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4E9D44" w14:textId="7C2BBE99" w:rsidR="00791D02" w:rsidRPr="00BE386F" w:rsidRDefault="00215D4F" w:rsidP="00791D02">
      <w:pPr>
        <w:spacing w:before="240" w:after="240" w:line="276" w:lineRule="auto"/>
        <w:ind w:right="-1"/>
        <w:jc w:val="center"/>
        <w:rPr>
          <w:rFonts w:ascii="Avenir Next LT Pro" w:eastAsia="Microsoft Sans Serif" w:hAnsi="Avenir Next LT Pro" w:cs="Microsoft Sans Serif"/>
          <w:b/>
        </w:rPr>
      </w:pPr>
      <w:r>
        <w:rPr>
          <w:rFonts w:ascii="Avenir Next LT Pro" w:eastAsia="Microsoft Sans Serif" w:hAnsi="Avenir Next LT Pro" w:cs="Microsoft Sans Serif"/>
          <w:b/>
        </w:rPr>
        <w:t xml:space="preserve">ACUERDO </w:t>
      </w:r>
      <w:r w:rsidR="00791D02" w:rsidRPr="00BE386F">
        <w:rPr>
          <w:rFonts w:ascii="Avenir Next LT Pro" w:eastAsia="Microsoft Sans Serif" w:hAnsi="Avenir Next LT Pro" w:cs="Microsoft Sans Serif"/>
          <w:b/>
        </w:rPr>
        <w:t xml:space="preserve">DE </w:t>
      </w:r>
      <w:r w:rsidR="00650983">
        <w:rPr>
          <w:rFonts w:ascii="Avenir Next LT Pro" w:eastAsia="Microsoft Sans Serif" w:hAnsi="Avenir Next LT Pro" w:cs="Microsoft Sans Serif"/>
          <w:b/>
        </w:rPr>
        <w:t>TRANSFERENCIA</w:t>
      </w:r>
      <w:r w:rsidR="00791D02">
        <w:rPr>
          <w:rFonts w:ascii="Avenir Next LT Pro" w:eastAsia="Microsoft Sans Serif" w:hAnsi="Avenir Next LT Pro" w:cs="Microsoft Sans Serif"/>
          <w:b/>
        </w:rPr>
        <w:t xml:space="preserve"> DE DERECHOS DE PROPIEDAD INTELECTUAL</w:t>
      </w:r>
      <w:r w:rsidR="00496A44">
        <w:rPr>
          <w:rFonts w:ascii="Avenir Next LT Pro" w:eastAsia="Microsoft Sans Serif" w:hAnsi="Avenir Next LT Pro" w:cs="Microsoft Sans Serif"/>
          <w:b/>
        </w:rPr>
        <w:t>, INDUSTRIAL</w:t>
      </w:r>
      <w:r w:rsidR="00791D02">
        <w:rPr>
          <w:rFonts w:ascii="Avenir Next LT Pro" w:eastAsia="Microsoft Sans Serif" w:hAnsi="Avenir Next LT Pro" w:cs="Microsoft Sans Serif"/>
          <w:b/>
        </w:rPr>
        <w:t xml:space="preserve"> Y KNOW HOW SOBRE LA </w:t>
      </w:r>
      <w:r w:rsidR="00472770">
        <w:rPr>
          <w:rFonts w:ascii="Avenir Next LT Pro" w:eastAsia="Microsoft Sans Serif" w:hAnsi="Avenir Next LT Pro" w:cs="Microsoft Sans Serif"/>
          <w:b/>
        </w:rPr>
        <w:t>TECNOLOGÍA GLUCMODEL</w:t>
      </w:r>
      <w:r>
        <w:rPr>
          <w:rFonts w:ascii="Avenir Next LT Pro" w:eastAsia="Microsoft Sans Serif" w:hAnsi="Avenir Next LT Pro" w:cs="Microsoft Sans Serif"/>
          <w:b/>
        </w:rPr>
        <w:t xml:space="preserve"> </w:t>
      </w:r>
    </w:p>
    <w:p w14:paraId="2C494E02" w14:textId="77777777" w:rsidR="00791D02" w:rsidRPr="00BE386F" w:rsidRDefault="00791D02" w:rsidP="00791D02">
      <w:pPr>
        <w:spacing w:before="240" w:after="240" w:line="276" w:lineRule="auto"/>
        <w:jc w:val="both"/>
        <w:rPr>
          <w:rFonts w:ascii="Avenir Next LT Pro" w:eastAsia="Microsoft Sans Serif" w:hAnsi="Avenir Next LT Pro" w:cs="Microsoft Sans Serif"/>
        </w:rPr>
      </w:pPr>
    </w:p>
    <w:p w14:paraId="13425B9A" w14:textId="0CAE9056" w:rsidR="00791D02" w:rsidRPr="00BE386F" w:rsidRDefault="00791D02" w:rsidP="00791D02">
      <w:pPr>
        <w:spacing w:before="240" w:after="240" w:line="276" w:lineRule="auto"/>
        <w:jc w:val="right"/>
        <w:rPr>
          <w:rFonts w:ascii="Avenir Next LT Pro" w:eastAsia="Microsoft Sans Serif" w:hAnsi="Avenir Next LT Pro" w:cs="Microsoft Sans Serif"/>
        </w:rPr>
      </w:pPr>
      <w:r w:rsidRPr="00BE386F">
        <w:rPr>
          <w:rFonts w:ascii="Avenir Next LT Pro" w:eastAsia="Microsoft Sans Serif" w:hAnsi="Avenir Next LT Pro" w:cs="Microsoft Sans Serif"/>
        </w:rPr>
        <w:t xml:space="preserve">En </w:t>
      </w:r>
      <w:r w:rsidR="00472770">
        <w:rPr>
          <w:rFonts w:ascii="Avenir Next LT Pro" w:eastAsia="Microsoft Sans Serif" w:hAnsi="Avenir Next LT Pro" w:cs="Microsoft Sans Serif"/>
        </w:rPr>
        <w:t>Madrid</w:t>
      </w:r>
      <w:r w:rsidRPr="00BE386F">
        <w:rPr>
          <w:rFonts w:ascii="Avenir Next LT Pro" w:eastAsia="Microsoft Sans Serif" w:hAnsi="Avenir Next LT Pro" w:cs="Microsoft Sans Serif"/>
        </w:rPr>
        <w:t>, a [</w:t>
      </w:r>
      <w:r w:rsidRPr="00BE386F">
        <w:rPr>
          <w:rFonts w:ascii="Avenir Next LT Pro" w:eastAsia="Microsoft Sans Serif" w:hAnsi="Avenir Next LT Pro" w:cs="Microsoft Sans Serif"/>
          <w:shd w:val="clear" w:color="auto" w:fill="FFFF00"/>
        </w:rPr>
        <w:t>DÍA</w:t>
      </w:r>
      <w:r w:rsidRPr="00BE386F">
        <w:rPr>
          <w:rFonts w:ascii="Avenir Next LT Pro" w:eastAsia="Microsoft Sans Serif" w:hAnsi="Avenir Next LT Pro" w:cs="Microsoft Sans Serif"/>
        </w:rPr>
        <w:t>] de [</w:t>
      </w:r>
      <w:r w:rsidRPr="00BE386F">
        <w:rPr>
          <w:rFonts w:ascii="Avenir Next LT Pro" w:eastAsia="Microsoft Sans Serif" w:hAnsi="Avenir Next LT Pro" w:cs="Microsoft Sans Serif"/>
          <w:shd w:val="clear" w:color="auto" w:fill="FFFF00"/>
        </w:rPr>
        <w:t>MES</w:t>
      </w:r>
      <w:r w:rsidRPr="00BE386F">
        <w:rPr>
          <w:rFonts w:ascii="Avenir Next LT Pro" w:eastAsia="Microsoft Sans Serif" w:hAnsi="Avenir Next LT Pro" w:cs="Microsoft Sans Serif"/>
        </w:rPr>
        <w:t>] de 20[</w:t>
      </w:r>
      <w:r w:rsidRPr="00BE386F">
        <w:rPr>
          <w:rFonts w:ascii="Avenir Next LT Pro" w:eastAsia="Microsoft Sans Serif" w:hAnsi="Avenir Next LT Pro" w:cs="Microsoft Sans Serif"/>
          <w:shd w:val="clear" w:color="auto" w:fill="FFFF00"/>
        </w:rPr>
        <w:t>AÑO].</w:t>
      </w:r>
    </w:p>
    <w:p w14:paraId="73C0D140" w14:textId="77777777" w:rsidR="00791D02" w:rsidRPr="00BE386F" w:rsidRDefault="00791D02" w:rsidP="00791D02">
      <w:pPr>
        <w:spacing w:before="240" w:after="240" w:line="276" w:lineRule="auto"/>
        <w:jc w:val="both"/>
        <w:rPr>
          <w:rFonts w:ascii="Avenir Next LT Pro" w:eastAsia="Microsoft Sans Serif" w:hAnsi="Avenir Next LT Pro" w:cs="Microsoft Sans Serif"/>
        </w:rPr>
      </w:pPr>
    </w:p>
    <w:p w14:paraId="472867D4" w14:textId="77777777" w:rsidR="00791D02" w:rsidRPr="00BE386F" w:rsidRDefault="00791D02" w:rsidP="00791D02">
      <w:pPr>
        <w:keepNext/>
        <w:spacing w:before="240" w:after="240" w:line="276" w:lineRule="auto"/>
        <w:jc w:val="center"/>
        <w:rPr>
          <w:rFonts w:ascii="Avenir Next LT Pro" w:eastAsia="Microsoft Sans Serif" w:hAnsi="Avenir Next LT Pro" w:cs="Microsoft Sans Serif"/>
          <w:b/>
          <w:caps/>
        </w:rPr>
      </w:pPr>
      <w:r w:rsidRPr="00BE386F">
        <w:rPr>
          <w:rFonts w:ascii="Avenir Next LT Pro" w:eastAsia="Microsoft Sans Serif" w:hAnsi="Avenir Next LT Pro" w:cs="Microsoft Sans Serif"/>
          <w:b/>
          <w:caps/>
        </w:rPr>
        <w:t>R E U N I D O S</w:t>
      </w:r>
    </w:p>
    <w:p w14:paraId="74241949" w14:textId="77777777" w:rsidR="00791D02" w:rsidRPr="00BE386F" w:rsidRDefault="00791D02" w:rsidP="00791D02">
      <w:pPr>
        <w:spacing w:before="240" w:after="240" w:line="276" w:lineRule="auto"/>
        <w:rPr>
          <w:rFonts w:ascii="Avenir Next LT Pro" w:eastAsia="Microsoft Sans Serif" w:hAnsi="Avenir Next LT Pro" w:cs="Microsoft Sans Serif"/>
        </w:rPr>
      </w:pPr>
    </w:p>
    <w:p w14:paraId="27EB0D97" w14:textId="7CB31346" w:rsidR="00791D02" w:rsidRPr="00BE386F" w:rsidRDefault="00791D02" w:rsidP="00791D02">
      <w:pPr>
        <w:spacing w:before="240" w:after="240" w:line="276" w:lineRule="auto"/>
        <w:ind w:right="-1"/>
        <w:jc w:val="both"/>
        <w:rPr>
          <w:rFonts w:ascii="Avenir Next LT Pro" w:eastAsia="Microsoft Sans Serif" w:hAnsi="Avenir Next LT Pro" w:cs="Microsoft Sans Serif"/>
        </w:rPr>
      </w:pPr>
      <w:r w:rsidRPr="00BE386F">
        <w:rPr>
          <w:rFonts w:ascii="Avenir Next LT Pro" w:eastAsia="Microsoft Sans Serif" w:hAnsi="Avenir Next LT Pro" w:cs="Microsoft Sans Serif"/>
          <w:b/>
        </w:rPr>
        <w:t xml:space="preserve">De una parte, </w:t>
      </w:r>
      <w:r w:rsidRPr="00BE386F">
        <w:rPr>
          <w:rFonts w:ascii="Avenir Next LT Pro" w:eastAsia="Microsoft Sans Serif" w:hAnsi="Avenir Next LT Pro" w:cs="Microsoft Sans Serif"/>
        </w:rPr>
        <w:t>D. [</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 mayor de edad, con D.N.I. nº [</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 Rector/Vicerrector de [sección o área] de la Universidad Complutense de Madrid, actuando en nombre y representación de la misma, con domicilio en  [</w:t>
      </w:r>
      <w:r w:rsidRPr="00BE386F">
        <w:rPr>
          <w:rFonts w:ascii="Avenir Next LT Pro" w:eastAsia="Microsoft Sans Serif" w:hAnsi="Avenir Next LT Pro" w:cs="Microsoft Sans Serif"/>
          <w:shd w:val="clear" w:color="auto" w:fill="FFFF00"/>
        </w:rPr>
        <w:t xml:space="preserve">COMPLETAR], </w:t>
      </w:r>
      <w:r w:rsidRPr="00BE386F">
        <w:rPr>
          <w:rFonts w:ascii="Avenir Next LT Pro" w:eastAsia="Microsoft Sans Serif" w:hAnsi="Avenir Next LT Pro" w:cs="Microsoft Sans Serif"/>
        </w:rPr>
        <w:t>en el ejercicio de las competencias que tiene delegadas por la Resolución de [</w:t>
      </w:r>
      <w:r w:rsidRPr="0083210D">
        <w:rPr>
          <w:rFonts w:ascii="Avenir Next LT Pro" w:eastAsia="Microsoft Sans Serif" w:hAnsi="Avenir Next LT Pro" w:cs="Microsoft Sans Serif"/>
          <w:highlight w:val="yellow"/>
        </w:rPr>
        <w:t>fecha y órgano</w:t>
      </w:r>
      <w:r w:rsidRPr="00BE386F">
        <w:rPr>
          <w:rFonts w:ascii="Avenir Next LT Pro" w:eastAsia="Microsoft Sans Serif" w:hAnsi="Avenir Next LT Pro" w:cs="Microsoft Sans Serif"/>
        </w:rPr>
        <w:t xml:space="preserve">]. En adelante, </w:t>
      </w:r>
      <w:r>
        <w:rPr>
          <w:rFonts w:ascii="Avenir Next LT Pro" w:eastAsia="Microsoft Sans Serif" w:hAnsi="Avenir Next LT Pro" w:cs="Microsoft Sans Serif"/>
        </w:rPr>
        <w:t>«</w:t>
      </w:r>
      <w:r w:rsidRPr="00BE386F">
        <w:rPr>
          <w:rFonts w:ascii="Avenir Next LT Pro" w:eastAsia="Microsoft Sans Serif" w:hAnsi="Avenir Next LT Pro" w:cs="Microsoft Sans Serif"/>
        </w:rPr>
        <w:t>la UCM</w:t>
      </w:r>
      <w:r>
        <w:rPr>
          <w:rFonts w:ascii="Avenir Next LT Pro" w:eastAsia="Microsoft Sans Serif" w:hAnsi="Avenir Next LT Pro" w:cs="Microsoft Sans Serif"/>
        </w:rPr>
        <w:t>»</w:t>
      </w:r>
      <w:r w:rsidRPr="00BE386F">
        <w:rPr>
          <w:rFonts w:ascii="Avenir Next LT Pro" w:eastAsia="Microsoft Sans Serif" w:hAnsi="Avenir Next LT Pro" w:cs="Microsoft Sans Serif"/>
        </w:rPr>
        <w:t xml:space="preserve">. </w:t>
      </w:r>
    </w:p>
    <w:p w14:paraId="7F752E4C" w14:textId="6BA50B09" w:rsidR="00791D02" w:rsidRPr="00BE386F" w:rsidRDefault="00791D02" w:rsidP="00791D02">
      <w:pPr>
        <w:spacing w:before="240" w:after="240" w:line="276" w:lineRule="auto"/>
        <w:ind w:right="-1"/>
        <w:jc w:val="both"/>
        <w:rPr>
          <w:rFonts w:ascii="Avenir Next LT Pro" w:eastAsia="Microsoft Sans Serif" w:hAnsi="Avenir Next LT Pro" w:cs="Microsoft Sans Serif"/>
        </w:rPr>
      </w:pPr>
      <w:r w:rsidRPr="00BE386F">
        <w:rPr>
          <w:rFonts w:ascii="Avenir Next LT Pro" w:eastAsia="Microsoft Sans Serif" w:hAnsi="Avenir Next LT Pro" w:cs="Microsoft Sans Serif"/>
          <w:b/>
        </w:rPr>
        <w:t>De otra parte, D. [</w:t>
      </w:r>
      <w:r w:rsidRPr="00BE386F">
        <w:rPr>
          <w:rFonts w:ascii="Avenir Next LT Pro" w:eastAsia="Microsoft Sans Serif" w:hAnsi="Avenir Next LT Pro" w:cs="Microsoft Sans Serif"/>
          <w:b/>
          <w:shd w:val="clear" w:color="auto" w:fill="FFFF00"/>
        </w:rPr>
        <w:t>COMPLETAR</w:t>
      </w:r>
      <w:r w:rsidRPr="00BE386F">
        <w:rPr>
          <w:rFonts w:ascii="Avenir Next LT Pro" w:eastAsia="Microsoft Sans Serif" w:hAnsi="Avenir Next LT Pro" w:cs="Microsoft Sans Serif"/>
          <w:b/>
        </w:rPr>
        <w:t>]</w:t>
      </w:r>
      <w:r w:rsidRPr="00BE386F">
        <w:rPr>
          <w:rFonts w:ascii="Avenir Next LT Pro" w:eastAsia="Microsoft Sans Serif" w:hAnsi="Avenir Next LT Pro" w:cs="Microsoft Sans Serif"/>
        </w:rPr>
        <w:t>, mayor de edad, con D.N.I. nº [</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 con domicilio en [</w:t>
      </w:r>
      <w:r w:rsidRPr="00BE386F">
        <w:rPr>
          <w:rFonts w:ascii="Avenir Next LT Pro" w:eastAsia="Microsoft Sans Serif" w:hAnsi="Avenir Next LT Pro" w:cs="Microsoft Sans Serif"/>
          <w:shd w:val="clear" w:color="auto" w:fill="FFFF00"/>
        </w:rPr>
        <w:t xml:space="preserve">COMPLETAR], </w:t>
      </w:r>
      <w:r w:rsidRPr="00BE386F">
        <w:rPr>
          <w:rFonts w:ascii="Avenir Next LT Pro" w:eastAsia="Microsoft Sans Serif" w:hAnsi="Avenir Next LT Pro" w:cs="Microsoft Sans Serif"/>
        </w:rPr>
        <w:t xml:space="preserve">actuando en </w:t>
      </w:r>
      <w:r>
        <w:rPr>
          <w:rFonts w:ascii="Avenir Next LT Pro" w:eastAsia="Microsoft Sans Serif" w:hAnsi="Avenir Next LT Pro" w:cs="Microsoft Sans Serif"/>
        </w:rPr>
        <w:t xml:space="preserve">nombre y representación de la sociedad </w:t>
      </w:r>
      <w:r w:rsidRPr="00BE386F">
        <w:rPr>
          <w:rFonts w:ascii="Avenir Next LT Pro" w:eastAsia="Microsoft Sans Serif" w:hAnsi="Avenir Next LT Pro" w:cs="Microsoft Sans Serif"/>
        </w:rPr>
        <w:t>[</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w:t>
      </w:r>
      <w:r>
        <w:rPr>
          <w:rFonts w:ascii="Avenir Next LT Pro" w:eastAsia="Microsoft Sans Serif" w:hAnsi="Avenir Next LT Pro" w:cs="Microsoft Sans Serif"/>
        </w:rPr>
        <w:t xml:space="preserve">, con CIF </w:t>
      </w:r>
      <w:r w:rsidRPr="00BE386F">
        <w:rPr>
          <w:rFonts w:ascii="Avenir Next LT Pro" w:eastAsia="Microsoft Sans Serif" w:hAnsi="Avenir Next LT Pro" w:cs="Microsoft Sans Serif"/>
        </w:rPr>
        <w:t>[</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 xml:space="preserve">] </w:t>
      </w:r>
      <w:r>
        <w:rPr>
          <w:rFonts w:ascii="Avenir Next LT Pro" w:eastAsia="Microsoft Sans Serif" w:hAnsi="Avenir Next LT Pro" w:cs="Microsoft Sans Serif"/>
        </w:rPr>
        <w:t xml:space="preserve">e idéntico domicilio, en virtud de poder / escritura de </w:t>
      </w:r>
      <w:r w:rsidRPr="00BE386F">
        <w:rPr>
          <w:rFonts w:ascii="Avenir Next LT Pro" w:eastAsia="Microsoft Sans Serif" w:hAnsi="Avenir Next LT Pro" w:cs="Microsoft Sans Serif"/>
        </w:rPr>
        <w:t>[</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w:t>
      </w:r>
      <w:r>
        <w:rPr>
          <w:rFonts w:ascii="Avenir Next LT Pro" w:eastAsia="Microsoft Sans Serif" w:hAnsi="Avenir Next LT Pro" w:cs="Microsoft Sans Serif"/>
        </w:rPr>
        <w:t xml:space="preserve"> otorgada ante el notario de </w:t>
      </w:r>
      <w:r w:rsidRPr="00BE386F">
        <w:rPr>
          <w:rFonts w:ascii="Avenir Next LT Pro" w:eastAsia="Microsoft Sans Serif" w:hAnsi="Avenir Next LT Pro" w:cs="Microsoft Sans Serif"/>
        </w:rPr>
        <w:t>[</w:t>
      </w:r>
      <w:r w:rsidRPr="00BE386F">
        <w:rPr>
          <w:rFonts w:ascii="Avenir Next LT Pro" w:eastAsia="Microsoft Sans Serif" w:hAnsi="Avenir Next LT Pro" w:cs="Microsoft Sans Serif"/>
          <w:shd w:val="clear" w:color="auto" w:fill="FFFF00"/>
        </w:rPr>
        <w:t>COMPLETAR</w:t>
      </w:r>
      <w:r>
        <w:rPr>
          <w:rFonts w:ascii="Avenir Next LT Pro" w:eastAsia="Microsoft Sans Serif" w:hAnsi="Avenir Next LT Pro" w:cs="Microsoft Sans Serif"/>
          <w:shd w:val="clear" w:color="auto" w:fill="FFFF00"/>
        </w:rPr>
        <w:t xml:space="preserve"> localidad</w:t>
      </w:r>
      <w:r w:rsidRPr="00BE386F">
        <w:rPr>
          <w:rFonts w:ascii="Avenir Next LT Pro" w:eastAsia="Microsoft Sans Serif" w:hAnsi="Avenir Next LT Pro" w:cs="Microsoft Sans Serif"/>
        </w:rPr>
        <w:t xml:space="preserve">], </w:t>
      </w:r>
      <w:r>
        <w:rPr>
          <w:rFonts w:ascii="Avenir Next LT Pro" w:eastAsia="Microsoft Sans Serif" w:hAnsi="Avenir Next LT Pro" w:cs="Microsoft Sans Serif"/>
        </w:rPr>
        <w:t xml:space="preserve">con fecha </w:t>
      </w:r>
      <w:r w:rsidRPr="00BE386F">
        <w:rPr>
          <w:rFonts w:ascii="Avenir Next LT Pro" w:eastAsia="Microsoft Sans Serif" w:hAnsi="Avenir Next LT Pro" w:cs="Microsoft Sans Serif"/>
        </w:rPr>
        <w:t>[</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w:t>
      </w:r>
      <w:r>
        <w:rPr>
          <w:rFonts w:ascii="Avenir Next LT Pro" w:eastAsia="Microsoft Sans Serif" w:hAnsi="Avenir Next LT Pro" w:cs="Microsoft Sans Serif"/>
        </w:rPr>
        <w:t xml:space="preserve"> y número </w:t>
      </w:r>
      <w:r w:rsidRPr="00BE386F">
        <w:rPr>
          <w:rFonts w:ascii="Avenir Next LT Pro" w:eastAsia="Microsoft Sans Serif" w:hAnsi="Avenir Next LT Pro" w:cs="Microsoft Sans Serif"/>
        </w:rPr>
        <w:t>[</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w:t>
      </w:r>
      <w:r>
        <w:rPr>
          <w:rFonts w:ascii="Avenir Next LT Pro" w:eastAsia="Microsoft Sans Serif" w:hAnsi="Avenir Next LT Pro" w:cs="Microsoft Sans Serif"/>
        </w:rPr>
        <w:t xml:space="preserve"> de su protocolo.</w:t>
      </w:r>
      <w:r w:rsidRPr="00BE386F">
        <w:rPr>
          <w:rFonts w:ascii="Avenir Next LT Pro" w:eastAsia="Microsoft Sans Serif" w:hAnsi="Avenir Next LT Pro" w:cs="Microsoft Sans Serif"/>
        </w:rPr>
        <w:t xml:space="preserve"> En adelante, </w:t>
      </w:r>
      <w:r>
        <w:rPr>
          <w:rFonts w:ascii="Avenir Next LT Pro" w:eastAsia="Microsoft Sans Serif" w:hAnsi="Avenir Next LT Pro" w:cs="Microsoft Sans Serif"/>
        </w:rPr>
        <w:t>«la EMPRESA»</w:t>
      </w:r>
      <w:r w:rsidRPr="00BE386F">
        <w:rPr>
          <w:rFonts w:ascii="Avenir Next LT Pro" w:eastAsia="Microsoft Sans Serif" w:hAnsi="Avenir Next LT Pro" w:cs="Microsoft Sans Serif"/>
        </w:rPr>
        <w:t>.</w:t>
      </w:r>
    </w:p>
    <w:p w14:paraId="4D7E0EA6" w14:textId="77777777" w:rsidR="00791D02" w:rsidRPr="00BE386F" w:rsidRDefault="00791D02" w:rsidP="00791D02">
      <w:pPr>
        <w:spacing w:before="240" w:after="240" w:line="276" w:lineRule="auto"/>
        <w:jc w:val="both"/>
        <w:rPr>
          <w:rFonts w:ascii="Avenir Next LT Pro" w:eastAsia="Microsoft Sans Serif" w:hAnsi="Avenir Next LT Pro" w:cs="Microsoft Sans Serif"/>
        </w:rPr>
      </w:pPr>
      <w:r w:rsidRPr="00BE386F">
        <w:rPr>
          <w:rFonts w:ascii="Avenir Next LT Pro" w:eastAsia="Microsoft Sans Serif" w:hAnsi="Avenir Next LT Pro" w:cs="Microsoft Sans Serif"/>
        </w:rPr>
        <w:t xml:space="preserve">En adelante y de forma conjunta </w:t>
      </w:r>
      <w:r>
        <w:rPr>
          <w:rFonts w:ascii="Avenir Next LT Pro" w:eastAsia="Microsoft Sans Serif" w:hAnsi="Avenir Next LT Pro" w:cs="Microsoft Sans Serif"/>
        </w:rPr>
        <w:t>«</w:t>
      </w:r>
      <w:r w:rsidRPr="00BE386F">
        <w:rPr>
          <w:rFonts w:ascii="Avenir Next LT Pro" w:eastAsia="Microsoft Sans Serif" w:hAnsi="Avenir Next LT Pro" w:cs="Microsoft Sans Serif"/>
        </w:rPr>
        <w:t>las PARTES</w:t>
      </w:r>
      <w:r>
        <w:rPr>
          <w:rFonts w:ascii="Avenir Next LT Pro" w:eastAsia="Microsoft Sans Serif" w:hAnsi="Avenir Next LT Pro" w:cs="Microsoft Sans Serif"/>
        </w:rPr>
        <w:t>»</w:t>
      </w:r>
      <w:r w:rsidRPr="00BE386F">
        <w:rPr>
          <w:rFonts w:ascii="Avenir Next LT Pro" w:eastAsia="Microsoft Sans Serif" w:hAnsi="Avenir Next LT Pro" w:cs="Microsoft Sans Serif"/>
        </w:rPr>
        <w:t>, manifiestan tener la capacidad jurídica suficiente para suscribir el presente contrato, libre y espontáneamente,</w:t>
      </w:r>
    </w:p>
    <w:p w14:paraId="7804C5A7" w14:textId="77777777" w:rsidR="00791D02" w:rsidRDefault="00791D02" w:rsidP="00791D02">
      <w:pPr>
        <w:tabs>
          <w:tab w:val="left" w:pos="1440"/>
          <w:tab w:val="left" w:pos="2160"/>
          <w:tab w:val="left" w:pos="2880"/>
          <w:tab w:val="left" w:pos="3600"/>
          <w:tab w:val="left" w:pos="4320"/>
          <w:tab w:val="left" w:pos="5040"/>
          <w:tab w:val="left" w:pos="5760"/>
          <w:tab w:val="left" w:pos="6480"/>
          <w:tab w:val="left" w:pos="7920"/>
          <w:tab w:val="left" w:pos="8640"/>
        </w:tabs>
        <w:spacing w:before="240" w:after="240" w:line="276" w:lineRule="auto"/>
        <w:ind w:right="-29"/>
        <w:jc w:val="center"/>
        <w:rPr>
          <w:rFonts w:ascii="Avenir Next LT Pro" w:eastAsia="Microsoft Sans Serif" w:hAnsi="Avenir Next LT Pro" w:cs="Microsoft Sans Serif"/>
          <w:b/>
        </w:rPr>
      </w:pPr>
      <w:r w:rsidRPr="00BE386F">
        <w:rPr>
          <w:rFonts w:ascii="Avenir Next LT Pro" w:eastAsia="Microsoft Sans Serif" w:hAnsi="Avenir Next LT Pro" w:cs="Microsoft Sans Serif"/>
          <w:b/>
        </w:rPr>
        <w:t>E X P O N E N</w:t>
      </w:r>
    </w:p>
    <w:p w14:paraId="52862B73" w14:textId="6179C5C6" w:rsidR="00791D02" w:rsidRDefault="00791D02" w:rsidP="00791D02">
      <w:pPr>
        <w:pStyle w:val="Prrafodelista"/>
        <w:numPr>
          <w:ilvl w:val="0"/>
          <w:numId w:val="2"/>
        </w:numPr>
        <w:spacing w:before="240" w:after="240" w:line="276" w:lineRule="auto"/>
        <w:jc w:val="both"/>
        <w:rPr>
          <w:rFonts w:ascii="Avenir Next LT Pro" w:eastAsia="Microsoft Sans Serif" w:hAnsi="Avenir Next LT Pro" w:cs="Microsoft Sans Serif"/>
        </w:rPr>
      </w:pPr>
      <w:r w:rsidRPr="00A144DB">
        <w:rPr>
          <w:rFonts w:ascii="Avenir Next LT Pro" w:eastAsia="Microsoft Sans Serif" w:hAnsi="Avenir Next LT Pro" w:cs="Microsoft Sans Serif"/>
        </w:rPr>
        <w:t xml:space="preserve">Que la UCM es una institución pública dedicada, entre otras actividades, </w:t>
      </w:r>
      <w:r w:rsidRPr="007C4AB3">
        <w:rPr>
          <w:rFonts w:ascii="Avenir Next LT Pro" w:eastAsia="Microsoft Sans Serif" w:hAnsi="Avenir Next LT Pro" w:cs="Microsoft Sans Serif"/>
        </w:rPr>
        <w:t>a la docencia</w:t>
      </w:r>
      <w:r w:rsidRPr="00A144DB">
        <w:rPr>
          <w:rFonts w:ascii="Avenir Next LT Pro" w:eastAsia="Microsoft Sans Serif" w:hAnsi="Avenir Next LT Pro" w:cs="Microsoft Sans Serif"/>
        </w:rPr>
        <w:t xml:space="preserve">, </w:t>
      </w:r>
      <w:r>
        <w:rPr>
          <w:rFonts w:ascii="Avenir Next LT Pro" w:eastAsia="Microsoft Sans Serif" w:hAnsi="Avenir Next LT Pro" w:cs="Microsoft Sans Serif"/>
        </w:rPr>
        <w:t xml:space="preserve">y al </w:t>
      </w:r>
      <w:r w:rsidRPr="00A144DB">
        <w:rPr>
          <w:rFonts w:ascii="Avenir Next LT Pro" w:eastAsia="Microsoft Sans Serif" w:hAnsi="Avenir Next LT Pro" w:cs="Microsoft Sans Serif"/>
        </w:rPr>
        <w:t xml:space="preserve">estudio e investigación </w:t>
      </w:r>
      <w:r>
        <w:rPr>
          <w:rFonts w:ascii="Avenir Next LT Pro" w:eastAsia="Microsoft Sans Serif" w:hAnsi="Avenir Next LT Pro" w:cs="Microsoft Sans Serif"/>
        </w:rPr>
        <w:t>en relación con</w:t>
      </w:r>
      <w:r w:rsidRPr="00A144DB">
        <w:rPr>
          <w:rFonts w:ascii="Avenir Next LT Pro" w:eastAsia="Microsoft Sans Serif" w:hAnsi="Avenir Next LT Pro" w:cs="Microsoft Sans Serif"/>
        </w:rPr>
        <w:t xml:space="preserve"> las diferentes ramas del saber.</w:t>
      </w:r>
    </w:p>
    <w:p w14:paraId="40CE9281" w14:textId="77777777" w:rsidR="00791D02" w:rsidRPr="00791D02" w:rsidRDefault="00791D02" w:rsidP="00791D02">
      <w:pPr>
        <w:pStyle w:val="Prrafodelista"/>
        <w:spacing w:before="240" w:after="240" w:line="276" w:lineRule="auto"/>
        <w:ind w:left="723"/>
        <w:jc w:val="both"/>
        <w:rPr>
          <w:rFonts w:ascii="Avenir Next LT Pro" w:eastAsia="Microsoft Sans Serif" w:hAnsi="Avenir Next LT Pro" w:cs="Microsoft Sans Serif"/>
        </w:rPr>
      </w:pPr>
    </w:p>
    <w:p w14:paraId="613751C0" w14:textId="538ACE9B" w:rsidR="00D50797" w:rsidRDefault="00791D02" w:rsidP="00C15D6D">
      <w:pPr>
        <w:pStyle w:val="Prrafodelista"/>
        <w:numPr>
          <w:ilvl w:val="0"/>
          <w:numId w:val="2"/>
        </w:numPr>
        <w:spacing w:before="240" w:after="240" w:line="276" w:lineRule="auto"/>
        <w:jc w:val="both"/>
        <w:rPr>
          <w:rFonts w:ascii="Avenir Next LT Pro" w:eastAsia="Microsoft Sans Serif" w:hAnsi="Avenir Next LT Pro" w:cs="Microsoft Sans Serif"/>
        </w:rPr>
      </w:pPr>
      <w:r>
        <w:rPr>
          <w:rFonts w:ascii="Avenir Next LT Pro" w:eastAsia="Microsoft Sans Serif" w:hAnsi="Avenir Next LT Pro" w:cs="Microsoft Sans Serif"/>
        </w:rPr>
        <w:t xml:space="preserve">Que en el marco de </w:t>
      </w:r>
      <w:r w:rsidRPr="006C0F4D">
        <w:rPr>
          <w:rFonts w:ascii="Avenir Next LT Pro" w:eastAsia="Microsoft Sans Serif" w:hAnsi="Avenir Next LT Pro" w:cs="Microsoft Sans Serif"/>
        </w:rPr>
        <w:t xml:space="preserve">dicha labor de investigación, la UCM, y en concreto, </w:t>
      </w:r>
      <w:r w:rsidR="006C0F4D" w:rsidRPr="006C0F4D">
        <w:rPr>
          <w:rFonts w:ascii="Avenir Next LT Pro" w:eastAsia="Microsoft Sans Serif" w:hAnsi="Avenir Next LT Pro" w:cs="Microsoft Sans Serif"/>
        </w:rPr>
        <w:t>d</w:t>
      </w:r>
      <w:r w:rsidRPr="006C0F4D">
        <w:rPr>
          <w:rFonts w:ascii="Avenir Next LT Pro" w:eastAsia="Microsoft Sans Serif" w:hAnsi="Avenir Next LT Pro" w:cs="Microsoft Sans Serif"/>
        </w:rPr>
        <w:t>el grupo de investigación</w:t>
      </w:r>
      <w:r w:rsidR="006C0F4D" w:rsidRPr="006C0F4D">
        <w:rPr>
          <w:rFonts w:ascii="Avenir Next LT Pro" w:eastAsia="Microsoft Sans Serif" w:hAnsi="Avenir Next LT Pro" w:cs="Microsoft Sans Serif"/>
        </w:rPr>
        <w:t xml:space="preserve"> Absys (Adaptive and Bioinspired Systems), perteneciente a la Facultad de Informática, departamento de Arquitectura de Computadores y Automática de la Universidad Complutense de Madrid, formado por</w:t>
      </w:r>
      <w:r w:rsidRPr="006C0F4D">
        <w:rPr>
          <w:rFonts w:ascii="Avenir Next LT Pro" w:eastAsia="Microsoft Sans Serif" w:hAnsi="Avenir Next LT Pro" w:cs="Microsoft Sans Serif"/>
        </w:rPr>
        <w:t xml:space="preserve"> los investigadore</w:t>
      </w:r>
      <w:r w:rsidR="006C0F4D" w:rsidRPr="006C0F4D">
        <w:rPr>
          <w:rFonts w:ascii="Avenir Next LT Pro" w:eastAsia="Microsoft Sans Serif" w:hAnsi="Avenir Next LT Pro" w:cs="Microsoft Sans Serif"/>
        </w:rPr>
        <w:t xml:space="preserve">s </w:t>
      </w:r>
      <w:r w:rsidR="00832703">
        <w:rPr>
          <w:rFonts w:ascii="Avenir Next LT Pro" w:eastAsia="Microsoft Sans Serif" w:hAnsi="Avenir Next LT Pro" w:cs="Microsoft Sans Serif"/>
        </w:rPr>
        <w:t xml:space="preserve">José Ignacio Hidalgo, Óscar Garnica y José Manuel Velasco Cabo, </w:t>
      </w:r>
      <w:r w:rsidRPr="006C0F4D">
        <w:rPr>
          <w:rFonts w:ascii="Avenir Next LT Pro" w:eastAsia="Microsoft Sans Serif" w:hAnsi="Avenir Next LT Pro" w:cs="Microsoft Sans Serif"/>
        </w:rPr>
        <w:t xml:space="preserve">han creado </w:t>
      </w:r>
      <w:r w:rsidR="0011317B" w:rsidRPr="006C0F4D">
        <w:rPr>
          <w:rFonts w:ascii="Avenir Next LT Pro" w:eastAsia="Microsoft Sans Serif" w:hAnsi="Avenir Next LT Pro" w:cs="Microsoft Sans Serif"/>
        </w:rPr>
        <w:t>una tecnología que consta de</w:t>
      </w:r>
      <w:r w:rsidR="00D50797">
        <w:rPr>
          <w:rFonts w:ascii="Avenir Next LT Pro" w:eastAsia="Microsoft Sans Serif" w:hAnsi="Avenir Next LT Pro" w:cs="Microsoft Sans Serif"/>
        </w:rPr>
        <w:t xml:space="preserve"> los siguientes activos</w:t>
      </w:r>
      <w:r w:rsidR="0011317B" w:rsidRPr="006C0F4D">
        <w:rPr>
          <w:rFonts w:ascii="Avenir Next LT Pro" w:eastAsia="Microsoft Sans Serif" w:hAnsi="Avenir Next LT Pro" w:cs="Microsoft Sans Serif"/>
        </w:rPr>
        <w:t>:</w:t>
      </w:r>
    </w:p>
    <w:p w14:paraId="22482338" w14:textId="77777777" w:rsidR="00D50797" w:rsidRPr="00D50797" w:rsidRDefault="00D50797" w:rsidP="00D50797">
      <w:pPr>
        <w:pStyle w:val="Prrafodelista"/>
        <w:rPr>
          <w:rFonts w:ascii="Avenir Next LT Pro" w:eastAsia="Microsoft Sans Serif" w:hAnsi="Avenir Next LT Pro" w:cs="Microsoft Sans Serif"/>
        </w:rPr>
      </w:pPr>
    </w:p>
    <w:p w14:paraId="4BE62663" w14:textId="020273CA" w:rsidR="00D50797" w:rsidRDefault="00D50797" w:rsidP="009376FB">
      <w:pPr>
        <w:pStyle w:val="Prrafodelista"/>
        <w:spacing w:before="240" w:after="240" w:line="276" w:lineRule="auto"/>
        <w:ind w:left="1416"/>
        <w:jc w:val="both"/>
        <w:rPr>
          <w:rFonts w:ascii="Avenir Next LT Pro" w:eastAsia="Microsoft Sans Serif" w:hAnsi="Avenir Next LT Pro" w:cs="Microsoft Sans Serif"/>
        </w:rPr>
      </w:pPr>
      <w:r w:rsidRPr="00D50797">
        <w:rPr>
          <w:rFonts w:ascii="Arial" w:eastAsia="Microsoft Sans Serif" w:hAnsi="Arial" w:cs="Arial"/>
        </w:rPr>
        <w:t>●</w:t>
      </w:r>
      <w:r w:rsidRPr="00D50797">
        <w:rPr>
          <w:rFonts w:ascii="Avenir Next LT Pro" w:eastAsia="Microsoft Sans Serif" w:hAnsi="Avenir Next LT Pro" w:cs="Microsoft Sans Serif"/>
        </w:rPr>
        <w:t xml:space="preserve"> Patente nacional P201331726(3) - M</w:t>
      </w:r>
      <w:r>
        <w:rPr>
          <w:rFonts w:ascii="Avenir Next LT Pro" w:eastAsia="Microsoft Sans Serif" w:hAnsi="Avenir Next LT Pro" w:cs="Microsoft Sans Serif"/>
        </w:rPr>
        <w:t>é</w:t>
      </w:r>
      <w:r w:rsidRPr="00D50797">
        <w:rPr>
          <w:rFonts w:ascii="Avenir Next LT Pro" w:eastAsia="Microsoft Sans Serif" w:hAnsi="Avenir Next LT Pro" w:cs="Microsoft Sans Serif"/>
        </w:rPr>
        <w:t>todo para el modelado del nivel de glucemia mediante programación gen</w:t>
      </w:r>
      <w:r>
        <w:rPr>
          <w:rFonts w:ascii="Avenir Next LT Pro" w:eastAsia="Microsoft Sans Serif" w:hAnsi="Avenir Next LT Pro" w:cs="Microsoft Sans Serif"/>
        </w:rPr>
        <w:t>é</w:t>
      </w:r>
      <w:r w:rsidRPr="00D50797">
        <w:rPr>
          <w:rFonts w:ascii="Avenir Next LT Pro" w:eastAsia="Microsoft Sans Serif" w:hAnsi="Avenir Next LT Pro" w:cs="Microsoft Sans Serif"/>
        </w:rPr>
        <w:t xml:space="preserve">tica. WO2015079079A1 WIPO (PCT) </w:t>
      </w:r>
      <w:hyperlink r:id="rId11" w:tgtFrame="_blank" w:history="1">
        <w:r w:rsidRPr="00D50797">
          <w:rPr>
            <w:rStyle w:val="Hipervnculo"/>
            <w:rFonts w:ascii="Avenir Next LT Pro" w:eastAsia="Microsoft Sans Serif" w:hAnsi="Avenir Next LT Pro" w:cs="Microsoft Sans Serif"/>
          </w:rPr>
          <w:t>https://patents.google.com/patent/WO2015079079A1/es</w:t>
        </w:r>
      </w:hyperlink>
      <w:r w:rsidR="00833E18" w:rsidRPr="00833E18">
        <w:rPr>
          <w:rFonts w:ascii="Avenir Next LT Pro" w:eastAsia="Microsoft Sans Serif" w:hAnsi="Avenir Next LT Pro" w:cs="Microsoft Sans Serif"/>
        </w:rPr>
        <w:t xml:space="preserve"> (en ade</w:t>
      </w:r>
      <w:r w:rsidR="00833E18">
        <w:rPr>
          <w:rFonts w:ascii="Avenir Next LT Pro" w:eastAsia="Microsoft Sans Serif" w:hAnsi="Avenir Next LT Pro" w:cs="Microsoft Sans Serif"/>
        </w:rPr>
        <w:t>lante, la PATENTE).</w:t>
      </w:r>
    </w:p>
    <w:p w14:paraId="07FA88CB" w14:textId="77777777" w:rsidR="00833E18" w:rsidRPr="00D50797" w:rsidRDefault="00833E18" w:rsidP="009376FB">
      <w:pPr>
        <w:pStyle w:val="Prrafodelista"/>
        <w:spacing w:before="240" w:after="240" w:line="276" w:lineRule="auto"/>
        <w:ind w:left="1416"/>
        <w:jc w:val="both"/>
        <w:rPr>
          <w:rFonts w:ascii="Avenir Next LT Pro" w:eastAsia="Microsoft Sans Serif" w:hAnsi="Avenir Next LT Pro" w:cs="Microsoft Sans Serif"/>
        </w:rPr>
      </w:pPr>
    </w:p>
    <w:p w14:paraId="575B7DBA" w14:textId="3419D5C1" w:rsidR="00D50797" w:rsidRDefault="00D50797" w:rsidP="009376FB">
      <w:pPr>
        <w:pStyle w:val="Prrafodelista"/>
        <w:spacing w:before="240" w:after="240" w:line="276" w:lineRule="auto"/>
        <w:ind w:left="1416"/>
        <w:jc w:val="both"/>
        <w:rPr>
          <w:rFonts w:ascii="Avenir Next LT Pro" w:eastAsia="Microsoft Sans Serif" w:hAnsi="Avenir Next LT Pro" w:cs="Microsoft Sans Serif"/>
        </w:rPr>
      </w:pPr>
      <w:r w:rsidRPr="00D50797">
        <w:rPr>
          <w:rFonts w:ascii="Arial" w:eastAsia="Microsoft Sans Serif" w:hAnsi="Arial" w:cs="Arial"/>
        </w:rPr>
        <w:t>●</w:t>
      </w:r>
      <w:r w:rsidRPr="00D50797">
        <w:rPr>
          <w:rFonts w:ascii="Avenir Next LT Pro" w:eastAsia="Microsoft Sans Serif" w:hAnsi="Avenir Next LT Pro" w:cs="Microsoft Sans Serif"/>
        </w:rPr>
        <w:t xml:space="preserve"> </w:t>
      </w:r>
      <w:r w:rsidR="008711B1">
        <w:rPr>
          <w:rFonts w:ascii="Avenir Next LT Pro" w:eastAsia="Microsoft Sans Serif" w:hAnsi="Avenir Next LT Pro" w:cs="Microsoft Sans Serif"/>
        </w:rPr>
        <w:t>A</w:t>
      </w:r>
      <w:r w:rsidR="008711B1" w:rsidRPr="00D50797">
        <w:rPr>
          <w:rFonts w:ascii="Avenir Next LT Pro" w:eastAsia="Microsoft Sans Serif" w:hAnsi="Avenir Next LT Pro" w:cs="Microsoft Sans Serif"/>
        </w:rPr>
        <w:t>plicación</w:t>
      </w:r>
      <w:r w:rsidRPr="00D50797">
        <w:rPr>
          <w:rFonts w:ascii="Avenir Next LT Pro" w:eastAsia="Microsoft Sans Serif" w:hAnsi="Avenir Next LT Pro" w:cs="Microsoft Sans Serif"/>
        </w:rPr>
        <w:t xml:space="preserve"> glUCModel</w:t>
      </w:r>
      <w:r>
        <w:rPr>
          <w:rFonts w:ascii="Avenir Next LT Pro" w:eastAsia="Microsoft Sans Serif" w:hAnsi="Avenir Next LT Pro" w:cs="Microsoft Sans Serif"/>
        </w:rPr>
        <w:t xml:space="preserve">, </w:t>
      </w:r>
      <w:r w:rsidRPr="006C0F4D">
        <w:rPr>
          <w:rFonts w:ascii="Avenir Next LT Pro" w:eastAsia="Microsoft Sans Serif" w:hAnsi="Avenir Next LT Pro" w:cs="Microsoft Sans Serif"/>
        </w:rPr>
        <w:t>cuya finalidad es ayudar a los pacientes de diabetes a gestionar con mayor comodidad y autonomía su enfermedad</w:t>
      </w:r>
      <w:r>
        <w:rPr>
          <w:rFonts w:ascii="Avenir Next LT Pro" w:eastAsia="Microsoft Sans Serif" w:hAnsi="Avenir Next LT Pro" w:cs="Microsoft Sans Serif"/>
        </w:rPr>
        <w:t>,</w:t>
      </w:r>
      <w:r w:rsidRPr="00D50797">
        <w:rPr>
          <w:rFonts w:ascii="Avenir Next LT Pro" w:eastAsia="Microsoft Sans Serif" w:hAnsi="Avenir Next LT Pro" w:cs="Microsoft Sans Serif"/>
        </w:rPr>
        <w:t xml:space="preserve"> </w:t>
      </w:r>
      <w:r>
        <w:rPr>
          <w:rFonts w:ascii="Avenir Next LT Pro" w:eastAsia="Microsoft Sans Serif" w:hAnsi="Avenir Next LT Pro" w:cs="Microsoft Sans Serif"/>
        </w:rPr>
        <w:t>cuyos derechos se encuentran inscritos en favor de la UCM en el Registro de la Propiedad Intelectual, con</w:t>
      </w:r>
      <w:r w:rsidRPr="00D50797">
        <w:rPr>
          <w:rFonts w:ascii="Avenir Next LT Pro" w:eastAsia="Microsoft Sans Serif" w:hAnsi="Avenir Next LT Pro" w:cs="Microsoft Sans Serif"/>
        </w:rPr>
        <w:t xml:space="preserve"> n</w:t>
      </w:r>
      <w:r>
        <w:rPr>
          <w:rFonts w:ascii="Avenir Next LT Pro" w:eastAsia="Microsoft Sans Serif" w:hAnsi="Avenir Next LT Pro" w:cs="Microsoft Sans Serif"/>
        </w:rPr>
        <w:t>ú</w:t>
      </w:r>
      <w:r w:rsidRPr="00D50797">
        <w:rPr>
          <w:rFonts w:ascii="Avenir Next LT Pro" w:eastAsia="Microsoft Sans Serif" w:hAnsi="Avenir Next LT Pro" w:cs="Microsoft Sans Serif"/>
        </w:rPr>
        <w:t>mero de re</w:t>
      </w:r>
      <w:r>
        <w:rPr>
          <w:rFonts w:ascii="Avenir Next LT Pro" w:eastAsia="Microsoft Sans Serif" w:hAnsi="Avenir Next LT Pro" w:cs="Microsoft Sans Serif"/>
        </w:rPr>
        <w:t>gistro</w:t>
      </w:r>
      <w:r w:rsidRPr="00D50797">
        <w:rPr>
          <w:rFonts w:ascii="Avenir Next LT Pro" w:eastAsia="Microsoft Sans Serif" w:hAnsi="Avenir Next LT Pro" w:cs="Microsoft Sans Serif"/>
        </w:rPr>
        <w:t xml:space="preserve"> </w:t>
      </w:r>
      <w:r w:rsidR="006F3043">
        <w:rPr>
          <w:rFonts w:ascii="Avenir Next LT Pro" w:eastAsia="Microsoft Sans Serif" w:hAnsi="Avenir Next LT Pro" w:cs="Microsoft Sans Serif"/>
        </w:rPr>
        <w:t>de asiento registral 16/2024/3470</w:t>
      </w:r>
      <w:r w:rsidR="00833E18">
        <w:rPr>
          <w:rFonts w:ascii="Avenir Next LT Pro" w:eastAsia="Microsoft Sans Serif" w:hAnsi="Avenir Next LT Pro" w:cs="Microsoft Sans Serif"/>
        </w:rPr>
        <w:t xml:space="preserve"> (en adelante, la APLICACIÓN)</w:t>
      </w:r>
      <w:r w:rsidRPr="00D50797">
        <w:rPr>
          <w:rFonts w:ascii="Avenir Next LT Pro" w:eastAsia="Microsoft Sans Serif" w:hAnsi="Avenir Next LT Pro" w:cs="Microsoft Sans Serif"/>
        </w:rPr>
        <w:t>.</w:t>
      </w:r>
    </w:p>
    <w:p w14:paraId="0E397C06" w14:textId="5E2A15DE" w:rsidR="00D50797" w:rsidRDefault="00D50797" w:rsidP="00D50797">
      <w:pPr>
        <w:spacing w:before="240" w:after="240" w:line="276" w:lineRule="auto"/>
        <w:ind w:left="708"/>
        <w:jc w:val="both"/>
        <w:rPr>
          <w:rFonts w:ascii="Avenir Next LT Pro" w:eastAsia="Microsoft Sans Serif" w:hAnsi="Avenir Next LT Pro" w:cs="Microsoft Sans Serif"/>
        </w:rPr>
      </w:pPr>
      <w:r w:rsidRPr="006C0F4D">
        <w:rPr>
          <w:rFonts w:ascii="Avenir Next LT Pro" w:eastAsia="Microsoft Sans Serif" w:hAnsi="Avenir Next LT Pro" w:cs="Microsoft Sans Serif"/>
        </w:rPr>
        <w:t xml:space="preserve">La descripción técnica de ambas herramientas, con el listado de los activos concretos que la componen se incluye como </w:t>
      </w:r>
      <w:r w:rsidRPr="006C0F4D">
        <w:rPr>
          <w:rFonts w:ascii="Avenir Next LT Pro" w:eastAsia="Microsoft Sans Serif" w:hAnsi="Avenir Next LT Pro" w:cs="Microsoft Sans Serif"/>
          <w:b/>
          <w:bCs/>
        </w:rPr>
        <w:t>ANEXO I</w:t>
      </w:r>
      <w:r w:rsidRPr="006C0F4D">
        <w:rPr>
          <w:rFonts w:ascii="Avenir Next LT Pro" w:eastAsia="Microsoft Sans Serif" w:hAnsi="Avenir Next LT Pro" w:cs="Microsoft Sans Serif"/>
        </w:rPr>
        <w:t xml:space="preserve"> al presente acuerdo. </w:t>
      </w:r>
    </w:p>
    <w:p w14:paraId="3DAB6BBB" w14:textId="48D7C8D3" w:rsidR="009376FB" w:rsidRPr="002D552C" w:rsidRDefault="00D50797" w:rsidP="002D552C">
      <w:pPr>
        <w:spacing w:before="240" w:after="240" w:line="276" w:lineRule="auto"/>
        <w:ind w:left="708"/>
        <w:jc w:val="both"/>
        <w:rPr>
          <w:rFonts w:ascii="Avenir Next LT Pro" w:eastAsia="Microsoft Sans Serif" w:hAnsi="Avenir Next LT Pro" w:cs="Microsoft Sans Serif"/>
        </w:rPr>
      </w:pPr>
      <w:r w:rsidRPr="006C0F4D">
        <w:rPr>
          <w:rFonts w:ascii="Avenir Next LT Pro" w:eastAsia="Microsoft Sans Serif" w:hAnsi="Avenir Next LT Pro" w:cs="Microsoft Sans Serif"/>
        </w:rPr>
        <w:t>En adelante, nos referiremos a estas dos herramientas, acotadas a la descripción que de ellas se realiza en el Anexo I, conjuntamente, como “la TECNOLOGÍA”.</w:t>
      </w:r>
    </w:p>
    <w:p w14:paraId="213C0D07" w14:textId="55F97A01" w:rsidR="002D552C" w:rsidRDefault="002D552C" w:rsidP="002D552C">
      <w:pPr>
        <w:numPr>
          <w:ilvl w:val="0"/>
          <w:numId w:val="2"/>
        </w:numPr>
        <w:spacing w:before="240" w:after="240" w:line="276" w:lineRule="auto"/>
        <w:contextualSpacing/>
        <w:jc w:val="both"/>
        <w:rPr>
          <w:rFonts w:ascii="Avenir Next LT Pro" w:eastAsia="Times New Roman" w:hAnsi="Avenir Next LT Pro" w:cs="Microsoft Sans Serif"/>
        </w:rPr>
      </w:pPr>
      <w:r w:rsidRPr="002D552C">
        <w:rPr>
          <w:rFonts w:ascii="Avenir Next LT Pro" w:eastAsia="Times New Roman" w:hAnsi="Avenir Next LT Pro" w:cs="Microsoft Sans Serif"/>
        </w:rPr>
        <w:t>Que la EMPRESA es una sociedad de transferencia de conocimiento universitario (ETCU) o spin-off derivada de la UCM, en los términos del Acuerdo del Consejo de Gobierno de 17 de abril de 2018, por el que se aprueba el Reglamento de la Universidad Complutense de Madrid para la creación y seguimiento de Empresas de Transferencia del Conocimiento Universitario publicado en el BOUC de 19.4.2018 (en adelante, el Reglamento ETCU), que nace con la vocación de explotar comercialmente determinados activos creados en el marco de dicho proyecto de investigación (en concreto, la TECNOLOGÍA), siendo, para ello, necesaria la obtención de los derechos de propiedad intelectual que la UCM ostenta sobre la TECNOLOGÍA, así como los conocimientos (</w:t>
      </w:r>
      <w:r w:rsidRPr="002D552C">
        <w:rPr>
          <w:rFonts w:ascii="Avenir Next LT Pro" w:eastAsia="Times New Roman" w:hAnsi="Avenir Next LT Pro" w:cs="Microsoft Sans Serif"/>
          <w:i/>
          <w:iCs/>
        </w:rPr>
        <w:t>know how</w:t>
      </w:r>
      <w:r w:rsidRPr="002D552C">
        <w:rPr>
          <w:rFonts w:ascii="Avenir Next LT Pro" w:eastAsia="Times New Roman" w:hAnsi="Avenir Next LT Pro" w:cs="Microsoft Sans Serif"/>
        </w:rPr>
        <w:t xml:space="preserve">) </w:t>
      </w:r>
      <w:r w:rsidR="00215D4F">
        <w:rPr>
          <w:rFonts w:ascii="Avenir Next LT Pro" w:eastAsia="Times New Roman" w:hAnsi="Avenir Next LT Pro" w:cs="Microsoft Sans Serif"/>
        </w:rPr>
        <w:t xml:space="preserve">necesarios para comprender su funcionamiento interno y externo y para poner dicha TECNOLOGÍA en producción </w:t>
      </w:r>
      <w:r w:rsidRPr="002D552C">
        <w:rPr>
          <w:rFonts w:ascii="Avenir Next LT Pro" w:eastAsia="Times New Roman" w:hAnsi="Avenir Next LT Pro" w:cs="Microsoft Sans Serif"/>
        </w:rPr>
        <w:t>(en adelante, «el KNOW HOW») que la UCM ostenta.</w:t>
      </w:r>
    </w:p>
    <w:p w14:paraId="1A120914" w14:textId="77777777" w:rsidR="002D552C" w:rsidRDefault="002D552C" w:rsidP="002D552C">
      <w:pPr>
        <w:spacing w:before="240" w:after="240" w:line="276" w:lineRule="auto"/>
        <w:ind w:left="723"/>
        <w:contextualSpacing/>
        <w:jc w:val="both"/>
        <w:rPr>
          <w:rFonts w:ascii="Avenir Next LT Pro" w:eastAsia="Times New Roman" w:hAnsi="Avenir Next LT Pro" w:cs="Microsoft Sans Serif"/>
        </w:rPr>
      </w:pPr>
    </w:p>
    <w:p w14:paraId="026AEDAD" w14:textId="45385A72" w:rsidR="002D552C" w:rsidRPr="002D552C" w:rsidRDefault="002D552C" w:rsidP="002D552C">
      <w:pPr>
        <w:numPr>
          <w:ilvl w:val="0"/>
          <w:numId w:val="2"/>
        </w:numPr>
        <w:spacing w:before="240" w:after="240" w:line="276" w:lineRule="auto"/>
        <w:contextualSpacing/>
        <w:jc w:val="both"/>
        <w:rPr>
          <w:rFonts w:ascii="Avenir Next LT Pro" w:eastAsia="Times New Roman" w:hAnsi="Avenir Next LT Pro" w:cs="Microsoft Sans Serif"/>
        </w:rPr>
      </w:pPr>
      <w:r w:rsidRPr="002D552C">
        <w:rPr>
          <w:rFonts w:ascii="Avenir Next LT Pro" w:eastAsia="Times New Roman" w:hAnsi="Avenir Next LT Pro" w:cs="Microsoft Sans Serif"/>
        </w:rPr>
        <w:t xml:space="preserve">Que, teniendo en cuenta lo anterior, las PARTES acuerdan suscribir el presente Acuerdo de Transferencia, al que hace referencia el art. 16 del Reglamento ETCU, que se concreta, en este caso, en la </w:t>
      </w:r>
      <w:r w:rsidRPr="002D552C">
        <w:rPr>
          <w:rFonts w:ascii="Avenir Next LT Pro" w:eastAsia="Times New Roman" w:hAnsi="Avenir Next LT Pro" w:cs="Microsoft Sans Serif"/>
          <w:b/>
          <w:bCs/>
        </w:rPr>
        <w:t xml:space="preserve">licencia sobre los derechos de propiedad intelectual </w:t>
      </w:r>
      <w:r w:rsidR="00215D4F">
        <w:rPr>
          <w:rFonts w:ascii="Avenir Next LT Pro" w:eastAsia="Times New Roman" w:hAnsi="Avenir Next LT Pro" w:cs="Microsoft Sans Serif"/>
          <w:b/>
          <w:bCs/>
        </w:rPr>
        <w:t xml:space="preserve">e industrial </w:t>
      </w:r>
      <w:r w:rsidRPr="002D552C">
        <w:rPr>
          <w:rFonts w:ascii="Avenir Next LT Pro" w:eastAsia="Times New Roman" w:hAnsi="Avenir Next LT Pro" w:cs="Microsoft Sans Serif"/>
          <w:b/>
          <w:bCs/>
        </w:rPr>
        <w:t>de la TECNOLOGÍA y sobre</w:t>
      </w:r>
      <w:r w:rsidR="00215D4F">
        <w:rPr>
          <w:rFonts w:ascii="Avenir Next LT Pro" w:eastAsia="Times New Roman" w:hAnsi="Avenir Next LT Pro" w:cs="Microsoft Sans Serif"/>
          <w:b/>
          <w:bCs/>
        </w:rPr>
        <w:t xml:space="preserve"> el</w:t>
      </w:r>
      <w:r w:rsidRPr="002D552C">
        <w:rPr>
          <w:rFonts w:ascii="Avenir Next LT Pro" w:eastAsia="Times New Roman" w:hAnsi="Avenir Next LT Pro" w:cs="Microsoft Sans Serif"/>
          <w:b/>
          <w:bCs/>
        </w:rPr>
        <w:t xml:space="preserve"> KNOW HOW </w:t>
      </w:r>
      <w:r w:rsidRPr="002D552C">
        <w:rPr>
          <w:rFonts w:ascii="Avenir Next LT Pro" w:eastAsia="Times New Roman" w:hAnsi="Avenir Next LT Pro" w:cs="Microsoft Sans Serif"/>
        </w:rPr>
        <w:t>que en el presente contrato se recogen, y ello de acuerdo con las siguientes,</w:t>
      </w:r>
    </w:p>
    <w:p w14:paraId="5BD52B3B" w14:textId="262E2308" w:rsidR="00DF2649" w:rsidRPr="002D552C" w:rsidRDefault="00DF2649" w:rsidP="002D552C">
      <w:pPr>
        <w:pStyle w:val="Prrafodelista"/>
        <w:spacing w:before="240" w:after="240" w:line="276" w:lineRule="auto"/>
        <w:ind w:left="723"/>
        <w:jc w:val="both"/>
        <w:rPr>
          <w:rFonts w:ascii="Avenir Next LT Pro" w:eastAsia="Microsoft Sans Serif" w:hAnsi="Avenir Next LT Pro" w:cs="Microsoft Sans Serif"/>
        </w:rPr>
      </w:pPr>
    </w:p>
    <w:p w14:paraId="3F1A1AEB" w14:textId="77777777" w:rsidR="00791D02" w:rsidRDefault="00791D02" w:rsidP="00791D02">
      <w:pPr>
        <w:pStyle w:val="Prrafodelista"/>
        <w:spacing w:after="0" w:line="276" w:lineRule="auto"/>
        <w:ind w:left="567" w:right="-1"/>
        <w:jc w:val="both"/>
        <w:rPr>
          <w:rFonts w:ascii="Arial" w:hAnsi="Arial" w:cs="Arial"/>
          <w:lang w:val="es-ES_tradnl"/>
        </w:rPr>
      </w:pPr>
    </w:p>
    <w:p w14:paraId="15CC9857" w14:textId="1BE86BEC" w:rsidR="008302C7" w:rsidRPr="00DF2649" w:rsidRDefault="00791D02" w:rsidP="00DF2649">
      <w:pPr>
        <w:spacing w:after="0" w:line="276" w:lineRule="auto"/>
        <w:ind w:left="360" w:right="-1"/>
        <w:jc w:val="center"/>
        <w:rPr>
          <w:rFonts w:ascii="Avenir Next LT Pro" w:eastAsiaTheme="minorHAnsi" w:hAnsi="Avenir Next LT Pro" w:cs="Arial"/>
          <w:b/>
          <w:bCs/>
          <w:lang w:val="es-ES_tradnl"/>
        </w:rPr>
      </w:pPr>
      <w:r w:rsidRPr="00DC37F1">
        <w:rPr>
          <w:rFonts w:ascii="Avenir Next LT Pro" w:hAnsi="Avenir Next LT Pro" w:cs="Arial"/>
          <w:b/>
          <w:bCs/>
          <w:lang w:val="es-ES_tradnl"/>
        </w:rPr>
        <w:t>CLÁUSULAS</w:t>
      </w:r>
    </w:p>
    <w:p w14:paraId="64FCF1EF" w14:textId="5BD65456" w:rsidR="008302C7" w:rsidRPr="00BE386F" w:rsidRDefault="007C4AB3" w:rsidP="00BE386F">
      <w:pPr>
        <w:spacing w:before="240" w:after="240" w:line="276" w:lineRule="auto"/>
        <w:jc w:val="both"/>
        <w:rPr>
          <w:rFonts w:ascii="Avenir Next LT Pro" w:eastAsia="Microsoft Sans Serif" w:hAnsi="Avenir Next LT Pro" w:cs="Microsoft Sans Serif"/>
          <w:b/>
        </w:rPr>
      </w:pPr>
      <w:r w:rsidRPr="00BE386F">
        <w:rPr>
          <w:rFonts w:ascii="Avenir Next LT Pro" w:eastAsia="Microsoft Sans Serif" w:hAnsi="Avenir Next LT Pro" w:cs="Microsoft Sans Serif"/>
          <w:b/>
        </w:rPr>
        <w:t>PRIMERA.- OBJETO</w:t>
      </w:r>
    </w:p>
    <w:p w14:paraId="29C97BF7" w14:textId="1BC10CDA" w:rsidR="00591235" w:rsidRDefault="00286F92" w:rsidP="00BE386F">
      <w:pPr>
        <w:spacing w:before="240" w:after="240" w:line="276" w:lineRule="auto"/>
        <w:jc w:val="both"/>
        <w:rPr>
          <w:rFonts w:ascii="Avenir Next LT Pro" w:eastAsia="Microsoft Sans Serif" w:hAnsi="Avenir Next LT Pro" w:cs="Microsoft Sans Serif"/>
        </w:rPr>
      </w:pPr>
      <w:r w:rsidRPr="00286F92">
        <w:rPr>
          <w:rFonts w:ascii="Avenir Next LT Pro" w:eastAsia="Microsoft Sans Serif" w:hAnsi="Avenir Next LT Pro" w:cs="Microsoft Sans Serif"/>
          <w:b/>
          <w:bCs/>
        </w:rPr>
        <w:t>1.1.-</w:t>
      </w:r>
      <w:r>
        <w:rPr>
          <w:rFonts w:ascii="Avenir Next LT Pro" w:eastAsia="Microsoft Sans Serif" w:hAnsi="Avenir Next LT Pro" w:cs="Microsoft Sans Serif"/>
        </w:rPr>
        <w:t xml:space="preserve"> </w:t>
      </w:r>
      <w:r w:rsidR="00591235" w:rsidRPr="00BE386F">
        <w:rPr>
          <w:rFonts w:ascii="Avenir Next LT Pro" w:eastAsia="Microsoft Sans Serif" w:hAnsi="Avenir Next LT Pro" w:cs="Microsoft Sans Serif"/>
        </w:rPr>
        <w:t xml:space="preserve">Por medio del presente Contrato, </w:t>
      </w:r>
      <w:r w:rsidR="009B5171">
        <w:rPr>
          <w:rFonts w:ascii="Avenir Next LT Pro" w:eastAsia="Microsoft Sans Serif" w:hAnsi="Avenir Next LT Pro" w:cs="Microsoft Sans Serif"/>
        </w:rPr>
        <w:t xml:space="preserve">la </w:t>
      </w:r>
      <w:r w:rsidR="00591235" w:rsidRPr="00BE386F">
        <w:rPr>
          <w:rFonts w:ascii="Avenir Next LT Pro" w:eastAsia="Microsoft Sans Serif" w:hAnsi="Avenir Next LT Pro" w:cs="Microsoft Sans Serif"/>
        </w:rPr>
        <w:t xml:space="preserve">UCM </w:t>
      </w:r>
      <w:r w:rsidR="003969FC">
        <w:rPr>
          <w:rFonts w:ascii="Avenir Next LT Pro" w:eastAsia="Microsoft Sans Serif" w:hAnsi="Avenir Next LT Pro" w:cs="Microsoft Sans Serif"/>
        </w:rPr>
        <w:t>otorga</w:t>
      </w:r>
      <w:r w:rsidR="009B5171">
        <w:rPr>
          <w:rFonts w:ascii="Avenir Next LT Pro" w:eastAsia="Microsoft Sans Serif" w:hAnsi="Avenir Next LT Pro" w:cs="Microsoft Sans Serif"/>
        </w:rPr>
        <w:t xml:space="preserve"> a la EMPRESA</w:t>
      </w:r>
      <w:r w:rsidR="003969FC">
        <w:rPr>
          <w:rFonts w:ascii="Avenir Next LT Pro" w:eastAsia="Microsoft Sans Serif" w:hAnsi="Avenir Next LT Pro" w:cs="Microsoft Sans Serif"/>
        </w:rPr>
        <w:t xml:space="preserve"> una licencia para la explotación de </w:t>
      </w:r>
      <w:r w:rsidR="00591235" w:rsidRPr="00BE386F">
        <w:rPr>
          <w:rFonts w:ascii="Avenir Next LT Pro" w:eastAsia="Microsoft Sans Serif" w:hAnsi="Avenir Next LT Pro" w:cs="Microsoft Sans Serif"/>
        </w:rPr>
        <w:t xml:space="preserve">todos los derechos patrimoniales de Propiedad </w:t>
      </w:r>
      <w:r w:rsidR="00791D02">
        <w:rPr>
          <w:rFonts w:ascii="Avenir Next LT Pro" w:eastAsia="Microsoft Sans Serif" w:hAnsi="Avenir Next LT Pro" w:cs="Microsoft Sans Serif"/>
        </w:rPr>
        <w:t>I</w:t>
      </w:r>
      <w:r w:rsidR="00591235" w:rsidRPr="00BE386F">
        <w:rPr>
          <w:rFonts w:ascii="Avenir Next LT Pro" w:eastAsia="Microsoft Sans Serif" w:hAnsi="Avenir Next LT Pro" w:cs="Microsoft Sans Serif"/>
        </w:rPr>
        <w:t>ntelectual</w:t>
      </w:r>
      <w:r>
        <w:rPr>
          <w:rFonts w:ascii="Avenir Next LT Pro" w:eastAsia="Microsoft Sans Serif" w:hAnsi="Avenir Next LT Pro" w:cs="Microsoft Sans Serif"/>
        </w:rPr>
        <w:t xml:space="preserve"> </w:t>
      </w:r>
      <w:r w:rsidR="00472770">
        <w:rPr>
          <w:rFonts w:ascii="Avenir Next LT Pro" w:eastAsia="Microsoft Sans Serif" w:hAnsi="Avenir Next LT Pro" w:cs="Microsoft Sans Serif"/>
        </w:rPr>
        <w:t xml:space="preserve">y de todos los derechos de propiedad industrial </w:t>
      </w:r>
      <w:r w:rsidR="00591235" w:rsidRPr="00BE386F">
        <w:rPr>
          <w:rFonts w:ascii="Avenir Next LT Pro" w:eastAsia="Microsoft Sans Serif" w:hAnsi="Avenir Next LT Pro" w:cs="Microsoft Sans Serif"/>
        </w:rPr>
        <w:t xml:space="preserve">que le corresponden sobre </w:t>
      </w:r>
      <w:r w:rsidR="003969FC">
        <w:rPr>
          <w:rFonts w:ascii="Avenir Next LT Pro" w:eastAsia="Microsoft Sans Serif" w:hAnsi="Avenir Next LT Pro" w:cs="Microsoft Sans Serif"/>
        </w:rPr>
        <w:t>la</w:t>
      </w:r>
      <w:r w:rsidR="00C15D6D">
        <w:rPr>
          <w:rFonts w:ascii="Avenir Next LT Pro" w:eastAsia="Microsoft Sans Serif" w:hAnsi="Avenir Next LT Pro" w:cs="Microsoft Sans Serif"/>
        </w:rPr>
        <w:t xml:space="preserve"> TECNOLOGÍA</w:t>
      </w:r>
      <w:r w:rsidR="003969FC">
        <w:rPr>
          <w:rFonts w:ascii="Avenir Next LT Pro" w:eastAsia="Microsoft Sans Serif" w:hAnsi="Avenir Next LT Pro" w:cs="Microsoft Sans Serif"/>
        </w:rPr>
        <w:t>, así como para el uso</w:t>
      </w:r>
      <w:r w:rsidR="00A63742">
        <w:rPr>
          <w:rFonts w:ascii="Avenir Next LT Pro" w:eastAsia="Microsoft Sans Serif" w:hAnsi="Avenir Next LT Pro" w:cs="Microsoft Sans Serif"/>
        </w:rPr>
        <w:t xml:space="preserve"> </w:t>
      </w:r>
      <w:r w:rsidR="003969FC">
        <w:rPr>
          <w:rFonts w:ascii="Avenir Next LT Pro" w:eastAsia="Microsoft Sans Serif" w:hAnsi="Avenir Next LT Pro" w:cs="Microsoft Sans Serif"/>
        </w:rPr>
        <w:t xml:space="preserve">del </w:t>
      </w:r>
      <w:r w:rsidR="00A63742">
        <w:rPr>
          <w:rFonts w:ascii="Avenir Next LT Pro" w:eastAsia="Microsoft Sans Serif" w:hAnsi="Avenir Next LT Pro" w:cs="Microsoft Sans Serif"/>
        </w:rPr>
        <w:t>KNOW HOW rela</w:t>
      </w:r>
      <w:r w:rsidR="00A63742" w:rsidRPr="00215D4F">
        <w:rPr>
          <w:rFonts w:ascii="Avenir Next LT Pro" w:eastAsia="Microsoft Sans Serif" w:hAnsi="Avenir Next LT Pro" w:cs="Microsoft Sans Serif"/>
        </w:rPr>
        <w:t>cionado con esta,</w:t>
      </w:r>
      <w:r w:rsidR="003969FC" w:rsidRPr="00215D4F">
        <w:rPr>
          <w:rFonts w:ascii="Avenir Next LT Pro" w:eastAsia="Microsoft Sans Serif" w:hAnsi="Avenir Next LT Pro" w:cs="Microsoft Sans Serif"/>
        </w:rPr>
        <w:t xml:space="preserve"> </w:t>
      </w:r>
      <w:r w:rsidR="00466858" w:rsidRPr="00215D4F">
        <w:rPr>
          <w:rFonts w:ascii="Avenir Next LT Pro" w:eastAsia="Microsoft Sans Serif" w:hAnsi="Avenir Next LT Pro" w:cs="Microsoft Sans Serif"/>
        </w:rPr>
        <w:t xml:space="preserve">a cambio de la contraprestación fijada, </w:t>
      </w:r>
      <w:r w:rsidR="00591235" w:rsidRPr="00215D4F">
        <w:rPr>
          <w:rFonts w:ascii="Avenir Next LT Pro" w:eastAsia="Microsoft Sans Serif" w:hAnsi="Avenir Next LT Pro" w:cs="Microsoft Sans Serif"/>
        </w:rPr>
        <w:t>en los términos</w:t>
      </w:r>
      <w:r w:rsidR="00591235" w:rsidRPr="003969FC">
        <w:rPr>
          <w:rFonts w:ascii="Avenir Next LT Pro" w:eastAsia="Microsoft Sans Serif" w:hAnsi="Avenir Next LT Pro" w:cs="Microsoft Sans Serif"/>
        </w:rPr>
        <w:t xml:space="preserve"> y condiciones fijadas en el presente </w:t>
      </w:r>
      <w:r w:rsidR="00215D4F">
        <w:rPr>
          <w:rFonts w:ascii="Avenir Next LT Pro" w:eastAsia="Microsoft Sans Serif" w:hAnsi="Avenir Next LT Pro" w:cs="Microsoft Sans Serif"/>
        </w:rPr>
        <w:t>A</w:t>
      </w:r>
      <w:r w:rsidR="00591235" w:rsidRPr="003969FC">
        <w:rPr>
          <w:rFonts w:ascii="Avenir Next LT Pro" w:eastAsia="Microsoft Sans Serif" w:hAnsi="Avenir Next LT Pro" w:cs="Microsoft Sans Serif"/>
        </w:rPr>
        <w:t>cuerdo</w:t>
      </w:r>
      <w:r w:rsidR="00A63742">
        <w:rPr>
          <w:rFonts w:ascii="Avenir Next LT Pro" w:eastAsia="Microsoft Sans Serif" w:hAnsi="Avenir Next LT Pro" w:cs="Microsoft Sans Serif"/>
        </w:rPr>
        <w:t>.</w:t>
      </w:r>
    </w:p>
    <w:p w14:paraId="6F395752" w14:textId="1DE75E8A" w:rsidR="00A63742" w:rsidRPr="00A63742" w:rsidRDefault="00A63742" w:rsidP="00BE386F">
      <w:pPr>
        <w:spacing w:before="240" w:after="240" w:line="276" w:lineRule="auto"/>
        <w:jc w:val="both"/>
        <w:rPr>
          <w:rFonts w:ascii="Avenir Next LT Pro" w:eastAsia="Microsoft Sans Serif" w:hAnsi="Avenir Next LT Pro" w:cs="Microsoft Sans Serif"/>
          <w:b/>
          <w:bCs/>
        </w:rPr>
      </w:pPr>
      <w:r w:rsidRPr="00A63742">
        <w:rPr>
          <w:rFonts w:ascii="Avenir Next LT Pro" w:eastAsia="Microsoft Sans Serif" w:hAnsi="Avenir Next LT Pro" w:cs="Microsoft Sans Serif"/>
          <w:b/>
          <w:bCs/>
        </w:rPr>
        <w:t>SEGUNDA.- TÉRMINOS DE LA LICENCIA</w:t>
      </w:r>
    </w:p>
    <w:p w14:paraId="4FF8A96B" w14:textId="14282150" w:rsidR="00A63742" w:rsidRDefault="00A63742" w:rsidP="00D80171">
      <w:pPr>
        <w:spacing w:after="0" w:line="276" w:lineRule="auto"/>
        <w:jc w:val="both"/>
        <w:rPr>
          <w:rFonts w:ascii="Avenir Next LT Pro" w:eastAsia="Times New Roman" w:hAnsi="Avenir Next LT Pro" w:cs="Arial"/>
        </w:rPr>
      </w:pPr>
      <w:r w:rsidRPr="00DC37F1">
        <w:rPr>
          <w:rFonts w:ascii="Avenir Next LT Pro" w:eastAsia="Times New Roman" w:hAnsi="Avenir Next LT Pro" w:cs="Arial"/>
          <w:b/>
          <w:bCs/>
        </w:rPr>
        <w:t>2.1.</w:t>
      </w:r>
      <w:r w:rsidRPr="00DC37F1">
        <w:rPr>
          <w:rFonts w:ascii="Avenir Next LT Pro" w:eastAsia="Times New Roman" w:hAnsi="Avenir Next LT Pro" w:cs="Arial"/>
        </w:rPr>
        <w:t xml:space="preserve"> </w:t>
      </w:r>
      <w:r w:rsidR="00D80171">
        <w:rPr>
          <w:rFonts w:ascii="Avenir Next LT Pro" w:hAnsi="Avenir Next LT Pro" w:cs="Arial"/>
        </w:rPr>
        <w:t>L</w:t>
      </w:r>
      <w:r w:rsidRPr="00D80171">
        <w:rPr>
          <w:rFonts w:ascii="Avenir Next LT Pro" w:hAnsi="Avenir Next LT Pro" w:cs="Arial"/>
          <w:lang w:val="es-ES_tradnl"/>
        </w:rPr>
        <w:t xml:space="preserve">a UCM </w:t>
      </w:r>
      <w:r w:rsidRPr="00D80171">
        <w:rPr>
          <w:rFonts w:ascii="Avenir Next LT Pro" w:eastAsia="Times New Roman" w:hAnsi="Avenir Next LT Pro" w:cs="Arial"/>
        </w:rPr>
        <w:t xml:space="preserve">concede a la </w:t>
      </w:r>
      <w:r w:rsidRPr="00D80171">
        <w:rPr>
          <w:rFonts w:ascii="Avenir Next LT Pro" w:hAnsi="Avenir Next LT Pro" w:cs="Arial"/>
        </w:rPr>
        <w:t>EMPRESA</w:t>
      </w:r>
      <w:r w:rsidRPr="00D80171">
        <w:rPr>
          <w:rFonts w:ascii="Avenir Next LT Pro" w:hAnsi="Avenir Next LT Pro" w:cs="Arial"/>
          <w:lang w:val="es-ES_tradnl"/>
        </w:rPr>
        <w:t xml:space="preserve"> </w:t>
      </w:r>
      <w:r w:rsidRPr="00D80171">
        <w:rPr>
          <w:rFonts w:ascii="Avenir Next LT Pro" w:eastAsia="Times New Roman" w:hAnsi="Avenir Next LT Pro" w:cs="Arial"/>
          <w:lang w:val="es-ES_tradnl"/>
        </w:rPr>
        <w:t xml:space="preserve">una licencia que le faculta para la explotación en exclusiva </w:t>
      </w:r>
      <w:r w:rsidR="00D80171">
        <w:rPr>
          <w:rFonts w:ascii="Avenir Next LT Pro" w:eastAsia="Times New Roman" w:hAnsi="Avenir Next LT Pro" w:cs="Arial"/>
        </w:rPr>
        <w:t xml:space="preserve">(con la excepción recogida en el apartado </w:t>
      </w:r>
      <w:r w:rsidR="00D80171" w:rsidRPr="00D80171">
        <w:rPr>
          <w:rFonts w:ascii="Avenir Next LT Pro" w:eastAsia="Times New Roman" w:hAnsi="Avenir Next LT Pro" w:cs="Arial"/>
          <w:shd w:val="clear" w:color="auto" w:fill="FFFFFF" w:themeFill="background1"/>
        </w:rPr>
        <w:t>2.2 siguiente</w:t>
      </w:r>
      <w:r w:rsidR="00D80171">
        <w:rPr>
          <w:rFonts w:ascii="Avenir Next LT Pro" w:eastAsia="Times New Roman" w:hAnsi="Avenir Next LT Pro" w:cs="Arial"/>
        </w:rPr>
        <w:t xml:space="preserve">) </w:t>
      </w:r>
      <w:r w:rsidRPr="00D80171">
        <w:rPr>
          <w:rFonts w:ascii="Avenir Next LT Pro" w:eastAsia="Times New Roman" w:hAnsi="Avenir Next LT Pro" w:cs="Arial"/>
          <w:lang w:val="es-ES_tradnl"/>
        </w:rPr>
        <w:t>de todos los derechos patrimoniales de propiedad intelectual</w:t>
      </w:r>
      <w:r w:rsidR="00C15D6D">
        <w:rPr>
          <w:rFonts w:ascii="Avenir Next LT Pro" w:eastAsia="Times New Roman" w:hAnsi="Avenir Next LT Pro" w:cs="Arial"/>
          <w:lang w:val="es-ES_tradnl"/>
        </w:rPr>
        <w:t xml:space="preserve"> e industrial</w:t>
      </w:r>
      <w:r w:rsidRPr="00D80171">
        <w:rPr>
          <w:rFonts w:ascii="Avenir Next LT Pro" w:eastAsia="Times New Roman" w:hAnsi="Avenir Next LT Pro" w:cs="Arial"/>
          <w:lang w:val="es-ES_tradnl"/>
        </w:rPr>
        <w:t xml:space="preserve"> que esta ostenta sobre la </w:t>
      </w:r>
      <w:r w:rsidR="00C15D6D">
        <w:rPr>
          <w:rFonts w:ascii="Avenir Next LT Pro" w:eastAsia="Microsoft Sans Serif" w:hAnsi="Avenir Next LT Pro" w:cs="Microsoft Sans Serif"/>
        </w:rPr>
        <w:t>TECNOLOGÍA</w:t>
      </w:r>
      <w:r w:rsidR="00C15D6D">
        <w:rPr>
          <w:rFonts w:ascii="Avenir Next LT Pro" w:eastAsia="Times New Roman" w:hAnsi="Avenir Next LT Pro" w:cs="Arial"/>
          <w:lang w:val="es-ES_tradnl"/>
        </w:rPr>
        <w:t xml:space="preserve"> </w:t>
      </w:r>
      <w:r w:rsidR="00F63329">
        <w:rPr>
          <w:rFonts w:ascii="Avenir Next LT Pro" w:eastAsia="Times New Roman" w:hAnsi="Avenir Next LT Pro" w:cs="Arial"/>
          <w:lang w:val="es-ES_tradnl"/>
        </w:rPr>
        <w:t xml:space="preserve">(en concreto, </w:t>
      </w:r>
      <w:r w:rsidR="00C15D6D">
        <w:rPr>
          <w:rFonts w:ascii="Avenir Next LT Pro" w:eastAsia="Times New Roman" w:hAnsi="Avenir Next LT Pro" w:cs="Arial"/>
          <w:lang w:val="es-ES_tradnl"/>
        </w:rPr>
        <w:t xml:space="preserve">en relación con los de propiedad intelectual, </w:t>
      </w:r>
      <w:r w:rsidR="008072F4">
        <w:rPr>
          <w:rFonts w:ascii="Avenir Next LT Pro" w:eastAsia="Times New Roman" w:hAnsi="Avenir Next LT Pro" w:cs="Arial"/>
          <w:lang w:val="es-ES_tradnl"/>
        </w:rPr>
        <w:t>los</w:t>
      </w:r>
      <w:r w:rsidR="00F63329">
        <w:rPr>
          <w:rFonts w:ascii="Avenir Next LT Pro" w:eastAsia="Times New Roman" w:hAnsi="Avenir Next LT Pro" w:cs="Arial"/>
          <w:lang w:val="es-ES_tradnl"/>
        </w:rPr>
        <w:t xml:space="preserve"> de reproducción</w:t>
      </w:r>
      <w:r w:rsidR="008072F4">
        <w:rPr>
          <w:rFonts w:ascii="Avenir Next LT Pro" w:eastAsia="Times New Roman" w:hAnsi="Avenir Next LT Pro" w:cs="Arial"/>
          <w:lang w:val="es-ES_tradnl"/>
        </w:rPr>
        <w:t xml:space="preserve">, distribución pública, incluida la modalidad de alquiler, y la adaptación, traducción o transformación, en los términos del art. 99 del </w:t>
      </w:r>
      <w:r w:rsidR="008072F4" w:rsidRPr="008072F4">
        <w:rPr>
          <w:rFonts w:ascii="Avenir Next LT Pro" w:eastAsia="Times New Roman" w:hAnsi="Avenir Next LT Pro" w:cs="Arial"/>
          <w:lang w:val="es-ES_tradnl"/>
        </w:rPr>
        <w:t>Real Decreto Legislativo 1/1996, de 12 de abril, por el que se aprueba el texto refundido de la Ley de Propiedad Intelectual</w:t>
      </w:r>
      <w:r w:rsidR="008072F4">
        <w:rPr>
          <w:rFonts w:ascii="Avenir Next LT Pro" w:eastAsia="Times New Roman" w:hAnsi="Avenir Next LT Pro" w:cs="Arial"/>
          <w:lang w:val="es-ES_tradnl"/>
        </w:rPr>
        <w:t>)</w:t>
      </w:r>
      <w:r w:rsidR="00D80171" w:rsidRPr="00D80171">
        <w:rPr>
          <w:rFonts w:ascii="Avenir Next LT Pro" w:eastAsia="Times New Roman" w:hAnsi="Avenir Next LT Pro" w:cs="Arial"/>
          <w:lang w:val="es-ES_tradnl"/>
        </w:rPr>
        <w:t xml:space="preserve">, </w:t>
      </w:r>
      <w:r w:rsidR="00D80171">
        <w:rPr>
          <w:rFonts w:ascii="Avenir Next LT Pro" w:eastAsia="Times New Roman" w:hAnsi="Avenir Next LT Pro" w:cs="Arial"/>
          <w:lang w:val="es-ES_tradnl"/>
        </w:rPr>
        <w:t>en todas sus modalidades,</w:t>
      </w:r>
      <w:r w:rsidRPr="00D80171">
        <w:rPr>
          <w:rFonts w:ascii="Avenir Next LT Pro" w:eastAsia="Times New Roman" w:hAnsi="Avenir Next LT Pro" w:cs="Arial"/>
          <w:lang w:val="es-ES_tradnl"/>
        </w:rPr>
        <w:t xml:space="preserve"> </w:t>
      </w:r>
      <w:r w:rsidR="00D80171" w:rsidRPr="00D80171">
        <w:rPr>
          <w:rFonts w:ascii="Avenir Next LT Pro" w:eastAsia="Times New Roman" w:hAnsi="Avenir Next LT Pro" w:cs="Arial"/>
          <w:lang w:val="es-ES_tradnl"/>
        </w:rPr>
        <w:t>sin limitación territorial alguna</w:t>
      </w:r>
      <w:r w:rsidR="00D80171" w:rsidRPr="00D80171">
        <w:rPr>
          <w:rFonts w:ascii="Avenir Next LT Pro" w:eastAsia="Times New Roman" w:hAnsi="Avenir Next LT Pro" w:cs="Arial"/>
        </w:rPr>
        <w:t xml:space="preserve">, </w:t>
      </w:r>
      <w:r w:rsidRPr="00D80171">
        <w:rPr>
          <w:rFonts w:ascii="Avenir Next LT Pro" w:eastAsia="Times New Roman" w:hAnsi="Avenir Next LT Pro" w:cs="Arial"/>
        </w:rPr>
        <w:t xml:space="preserve">con cualquier finalidad (comercial o no) </w:t>
      </w:r>
      <w:r w:rsidR="00D80171">
        <w:rPr>
          <w:rFonts w:ascii="Avenir Next LT Pro" w:eastAsia="Times New Roman" w:hAnsi="Avenir Next LT Pro" w:cs="Arial"/>
        </w:rPr>
        <w:t>y por todo el tiempo de duración de</w:t>
      </w:r>
      <w:r w:rsidR="00466858">
        <w:rPr>
          <w:rFonts w:ascii="Avenir Next LT Pro" w:eastAsia="Times New Roman" w:hAnsi="Avenir Next LT Pro" w:cs="Arial"/>
        </w:rPr>
        <w:t>l presente Acuerdo.</w:t>
      </w:r>
      <w:r w:rsidR="00D80171">
        <w:rPr>
          <w:rFonts w:ascii="Avenir Next LT Pro" w:eastAsia="Times New Roman" w:hAnsi="Avenir Next LT Pro" w:cs="Arial"/>
        </w:rPr>
        <w:t xml:space="preserve"> </w:t>
      </w:r>
    </w:p>
    <w:p w14:paraId="7619A116" w14:textId="77777777" w:rsidR="008072F4" w:rsidRDefault="008072F4" w:rsidP="00D80171">
      <w:pPr>
        <w:spacing w:after="0" w:line="276" w:lineRule="auto"/>
        <w:jc w:val="both"/>
        <w:rPr>
          <w:rFonts w:ascii="Avenir Next LT Pro" w:eastAsia="Times New Roman" w:hAnsi="Avenir Next LT Pro" w:cs="Arial"/>
        </w:rPr>
      </w:pPr>
    </w:p>
    <w:p w14:paraId="1EB1E705" w14:textId="56B90019" w:rsidR="008072F4" w:rsidRPr="00D80171" w:rsidRDefault="008072F4" w:rsidP="00D80171">
      <w:pPr>
        <w:spacing w:after="0" w:line="276" w:lineRule="auto"/>
        <w:jc w:val="both"/>
        <w:rPr>
          <w:rFonts w:ascii="Avenir Next LT Pro" w:eastAsia="Times New Roman" w:hAnsi="Avenir Next LT Pro" w:cs="Arial"/>
          <w:u w:val="single"/>
        </w:rPr>
      </w:pPr>
      <w:r>
        <w:rPr>
          <w:rFonts w:ascii="Avenir Next LT Pro" w:eastAsia="Times New Roman" w:hAnsi="Avenir Next LT Pro" w:cs="Arial"/>
        </w:rPr>
        <w:t>La licencia se otorga a la EMPRESA</w:t>
      </w:r>
      <w:r w:rsidRPr="00D80171">
        <w:rPr>
          <w:rFonts w:ascii="Avenir Next LT Pro" w:eastAsia="Times New Roman" w:hAnsi="Avenir Next LT Pro" w:cs="Arial"/>
        </w:rPr>
        <w:t xml:space="preserve"> </w:t>
      </w:r>
      <w:r w:rsidR="00824D41">
        <w:rPr>
          <w:rFonts w:ascii="Avenir Next LT Pro" w:eastAsia="Times New Roman" w:hAnsi="Avenir Next LT Pro" w:cs="Arial"/>
        </w:rPr>
        <w:t>si</w:t>
      </w:r>
      <w:r w:rsidRPr="00D80171">
        <w:rPr>
          <w:rFonts w:ascii="Avenir Next LT Pro" w:eastAsia="Times New Roman" w:hAnsi="Avenir Next LT Pro" w:cs="Arial"/>
        </w:rPr>
        <w:t xml:space="preserve">n facultad de otorgar sublicencias </w:t>
      </w:r>
      <w:r w:rsidR="00824D41">
        <w:rPr>
          <w:rFonts w:ascii="Avenir Next LT Pro" w:eastAsia="Times New Roman" w:hAnsi="Avenir Next LT Pro" w:cs="Arial"/>
        </w:rPr>
        <w:t>ni</w:t>
      </w:r>
      <w:r w:rsidRPr="00D80171">
        <w:rPr>
          <w:rFonts w:ascii="Avenir Next LT Pro" w:eastAsia="Times New Roman" w:hAnsi="Avenir Next LT Pro" w:cs="Arial"/>
        </w:rPr>
        <w:t xml:space="preserve"> de transmitir su derecho / posición contractual</w:t>
      </w:r>
      <w:r>
        <w:rPr>
          <w:rFonts w:ascii="Avenir Next LT Pro" w:eastAsia="Times New Roman" w:hAnsi="Avenir Next LT Pro" w:cs="Arial"/>
        </w:rPr>
        <w:t xml:space="preserve"> sin la autorización, previa y expresa, de la UCM.</w:t>
      </w:r>
      <w:r w:rsidR="000B09FC">
        <w:rPr>
          <w:rFonts w:ascii="Avenir Next LT Pro" w:eastAsia="Times New Roman" w:hAnsi="Avenir Next LT Pro" w:cs="Arial"/>
        </w:rPr>
        <w:t xml:space="preserve"> </w:t>
      </w:r>
      <w:r w:rsidR="000B09FC" w:rsidRPr="000B09FC">
        <w:rPr>
          <w:rFonts w:ascii="Avenir Next LT Pro" w:eastAsia="Times New Roman" w:hAnsi="Avenir Next LT Pro" w:cs="Arial"/>
        </w:rPr>
        <w:t xml:space="preserve">En caso de que por alguna razón fuera imprescindible la concesión de las indicadas </w:t>
      </w:r>
      <w:r w:rsidR="000B09FC">
        <w:rPr>
          <w:rFonts w:ascii="Avenir Next LT Pro" w:eastAsia="Times New Roman" w:hAnsi="Avenir Next LT Pro" w:cs="Arial"/>
        </w:rPr>
        <w:t>s</w:t>
      </w:r>
      <w:r w:rsidR="000B09FC" w:rsidRPr="000B09FC">
        <w:rPr>
          <w:rFonts w:ascii="Avenir Next LT Pro" w:eastAsia="Times New Roman" w:hAnsi="Avenir Next LT Pro" w:cs="Arial"/>
        </w:rPr>
        <w:t>ublicencias para llevar a cabo la explotación de l</w:t>
      </w:r>
      <w:r w:rsidR="000B09FC">
        <w:rPr>
          <w:rFonts w:ascii="Avenir Next LT Pro" w:eastAsia="Times New Roman" w:hAnsi="Avenir Next LT Pro" w:cs="Arial"/>
        </w:rPr>
        <w:t>a TECNOLOGÍA</w:t>
      </w:r>
      <w:r w:rsidR="00C70AD9">
        <w:rPr>
          <w:rFonts w:ascii="Avenir Next LT Pro" w:eastAsia="Times New Roman" w:hAnsi="Avenir Next LT Pro" w:cs="Arial"/>
        </w:rPr>
        <w:t>, tanto sobre la TECNOLOGÍA en su estado actual como sobre desarrollos llevados a cabo partiendo de esta (incluidas las OBRAS DERIVADAS)</w:t>
      </w:r>
      <w:r w:rsidR="000B09FC" w:rsidRPr="000B09FC">
        <w:rPr>
          <w:rFonts w:ascii="Avenir Next LT Pro" w:eastAsia="Times New Roman" w:hAnsi="Avenir Next LT Pro" w:cs="Arial"/>
        </w:rPr>
        <w:t>,</w:t>
      </w:r>
      <w:r w:rsidR="000B09FC">
        <w:rPr>
          <w:rFonts w:ascii="Avenir Next LT Pro" w:eastAsia="Times New Roman" w:hAnsi="Avenir Next LT Pro" w:cs="Arial"/>
        </w:rPr>
        <w:t xml:space="preserve"> </w:t>
      </w:r>
      <w:r w:rsidR="00466858">
        <w:rPr>
          <w:rFonts w:ascii="Avenir Next LT Pro" w:eastAsia="Times New Roman" w:hAnsi="Avenir Next LT Pro" w:cs="Arial"/>
        </w:rPr>
        <w:t xml:space="preserve">la UCM </w:t>
      </w:r>
      <w:r w:rsidR="000B09FC">
        <w:rPr>
          <w:rFonts w:ascii="Avenir Next LT Pro" w:eastAsia="Times New Roman" w:hAnsi="Avenir Next LT Pro" w:cs="Arial"/>
        </w:rPr>
        <w:t>no podrá negar injustificadamente su consentimiento si no existen razones fundadas para ello</w:t>
      </w:r>
      <w:r w:rsidR="000B09FC" w:rsidRPr="000B09FC">
        <w:rPr>
          <w:rFonts w:ascii="Avenir Next LT Pro" w:eastAsia="Times New Roman" w:hAnsi="Avenir Next LT Pro" w:cs="Arial"/>
        </w:rPr>
        <w:t xml:space="preserve">. En la indicada autorización se establecerán las obligaciones y condiciones vinculadas a la concesión de la </w:t>
      </w:r>
      <w:r w:rsidR="000B09FC">
        <w:rPr>
          <w:rFonts w:ascii="Avenir Next LT Pro" w:eastAsia="Times New Roman" w:hAnsi="Avenir Next LT Pro" w:cs="Arial"/>
        </w:rPr>
        <w:t>s</w:t>
      </w:r>
      <w:r w:rsidR="000B09FC" w:rsidRPr="000B09FC">
        <w:rPr>
          <w:rFonts w:ascii="Avenir Next LT Pro" w:eastAsia="Times New Roman" w:hAnsi="Avenir Next LT Pro" w:cs="Arial"/>
        </w:rPr>
        <w:t>ublicencia, incluidas las condiciones económicas.</w:t>
      </w:r>
    </w:p>
    <w:p w14:paraId="40D2DAF5" w14:textId="77777777" w:rsidR="00A63742" w:rsidRPr="00DC37F1" w:rsidRDefault="00A63742" w:rsidP="00A63742">
      <w:pPr>
        <w:spacing w:after="0" w:line="276" w:lineRule="auto"/>
        <w:jc w:val="both"/>
        <w:rPr>
          <w:rFonts w:ascii="Avenir Next LT Pro" w:eastAsia="Times New Roman" w:hAnsi="Avenir Next LT Pro" w:cs="Arial"/>
        </w:rPr>
      </w:pPr>
    </w:p>
    <w:p w14:paraId="3B128AD1" w14:textId="3263F9B7" w:rsidR="00D80171" w:rsidRDefault="00A63742" w:rsidP="0055469B">
      <w:pPr>
        <w:spacing w:after="0" w:line="276" w:lineRule="auto"/>
        <w:jc w:val="both"/>
        <w:rPr>
          <w:rFonts w:ascii="Avenir Next LT Pro" w:eastAsia="Times New Roman" w:hAnsi="Avenir Next LT Pro" w:cs="Arial"/>
        </w:rPr>
      </w:pPr>
      <w:r w:rsidRPr="00DC37F1">
        <w:rPr>
          <w:rFonts w:ascii="Avenir Next LT Pro" w:eastAsia="Times New Roman" w:hAnsi="Avenir Next LT Pro" w:cs="Arial"/>
          <w:b/>
          <w:bCs/>
        </w:rPr>
        <w:t>2.</w:t>
      </w:r>
      <w:r w:rsidR="00D80171">
        <w:rPr>
          <w:rFonts w:ascii="Avenir Next LT Pro" w:eastAsia="Times New Roman" w:hAnsi="Avenir Next LT Pro" w:cs="Arial"/>
          <w:b/>
          <w:bCs/>
        </w:rPr>
        <w:t>2</w:t>
      </w:r>
      <w:r w:rsidRPr="00DC37F1">
        <w:rPr>
          <w:rFonts w:ascii="Avenir Next LT Pro" w:eastAsia="Times New Roman" w:hAnsi="Avenir Next LT Pro" w:cs="Arial"/>
          <w:b/>
          <w:bCs/>
        </w:rPr>
        <w:t xml:space="preserve">. </w:t>
      </w:r>
      <w:r w:rsidR="00D80171" w:rsidRPr="00D80171">
        <w:rPr>
          <w:rFonts w:ascii="Avenir Next LT Pro" w:eastAsia="Microsoft Sans Serif" w:hAnsi="Avenir Next LT Pro" w:cs="Microsoft Sans Serif"/>
        </w:rPr>
        <w:t>La</w:t>
      </w:r>
      <w:r w:rsidR="00D80171">
        <w:rPr>
          <w:rFonts w:ascii="Avenir Next LT Pro" w:eastAsia="Microsoft Sans Serif" w:hAnsi="Avenir Next LT Pro" w:cs="Microsoft Sans Serif"/>
          <w:b/>
          <w:bCs/>
        </w:rPr>
        <w:t xml:space="preserve"> </w:t>
      </w:r>
      <w:r w:rsidR="00D80171">
        <w:rPr>
          <w:rFonts w:ascii="Avenir Next LT Pro" w:eastAsia="Microsoft Sans Serif" w:hAnsi="Avenir Next LT Pro" w:cs="Microsoft Sans Serif"/>
        </w:rPr>
        <w:t xml:space="preserve">UCM, </w:t>
      </w:r>
      <w:r w:rsidR="00D80171" w:rsidRPr="00A447A8">
        <w:rPr>
          <w:rFonts w:ascii="Avenir Next LT Pro" w:eastAsia="Microsoft Sans Serif" w:hAnsi="Avenir Next LT Pro" w:cs="Microsoft Sans Serif"/>
        </w:rPr>
        <w:t xml:space="preserve">no obstante la licencia exclusiva concedida sobre la </w:t>
      </w:r>
      <w:r w:rsidR="00C15D6D" w:rsidRPr="00A447A8">
        <w:rPr>
          <w:rFonts w:ascii="Avenir Next LT Pro" w:eastAsia="Microsoft Sans Serif" w:hAnsi="Avenir Next LT Pro" w:cs="Microsoft Sans Serif"/>
        </w:rPr>
        <w:t>TECNOLOGÍA</w:t>
      </w:r>
      <w:r w:rsidR="00D80171" w:rsidRPr="00A447A8">
        <w:rPr>
          <w:rFonts w:ascii="Avenir Next LT Pro" w:eastAsia="Microsoft Sans Serif" w:hAnsi="Avenir Next LT Pro" w:cs="Microsoft Sans Serif"/>
        </w:rPr>
        <w:t>, c</w:t>
      </w:r>
      <w:r w:rsidRPr="00A447A8">
        <w:rPr>
          <w:rFonts w:ascii="Avenir Next LT Pro" w:eastAsia="Times New Roman" w:hAnsi="Avenir Next LT Pro" w:cs="Arial"/>
        </w:rPr>
        <w:t xml:space="preserve">onservará, de manera gratuita, el derecho de </w:t>
      </w:r>
      <w:r w:rsidR="00D80171" w:rsidRPr="00A447A8">
        <w:rPr>
          <w:rFonts w:ascii="Avenir Next LT Pro" w:eastAsia="Times New Roman" w:hAnsi="Avenir Next LT Pro" w:cs="Arial"/>
        </w:rPr>
        <w:t xml:space="preserve">explotar </w:t>
      </w:r>
      <w:r w:rsidR="00C15D6D" w:rsidRPr="00A447A8">
        <w:rPr>
          <w:rFonts w:ascii="Avenir Next LT Pro" w:eastAsia="Times New Roman" w:hAnsi="Avenir Next LT Pro" w:cs="Arial"/>
        </w:rPr>
        <w:t>todos los activos en los que consiste esta</w:t>
      </w:r>
      <w:r w:rsidR="00527659" w:rsidRPr="00A447A8">
        <w:rPr>
          <w:rFonts w:ascii="Avenir Next LT Pro" w:eastAsia="Times New Roman" w:hAnsi="Avenir Next LT Pro" w:cs="Arial"/>
        </w:rPr>
        <w:t xml:space="preserve">, tanto en su estado actual como versiones sucesivas de </w:t>
      </w:r>
      <w:r w:rsidR="00824D41" w:rsidRPr="00A447A8">
        <w:rPr>
          <w:rFonts w:ascii="Avenir Next LT Pro" w:eastAsia="Times New Roman" w:hAnsi="Avenir Next LT Pro" w:cs="Arial"/>
        </w:rPr>
        <w:t>dicha TECNOLOGÍA</w:t>
      </w:r>
      <w:r w:rsidR="00527659" w:rsidRPr="00A447A8">
        <w:rPr>
          <w:rFonts w:ascii="Avenir Next LT Pro" w:eastAsia="Times New Roman" w:hAnsi="Avenir Next LT Pro" w:cs="Arial"/>
        </w:rPr>
        <w:t>,</w:t>
      </w:r>
      <w:r w:rsidR="00666D1E" w:rsidRPr="00A447A8">
        <w:rPr>
          <w:rFonts w:ascii="Avenir Next LT Pro" w:eastAsia="Times New Roman" w:hAnsi="Avenir Next LT Pro" w:cs="Arial"/>
        </w:rPr>
        <w:t xml:space="preserve"> y de continuar desarrollándola,</w:t>
      </w:r>
      <w:r w:rsidR="00D80171" w:rsidRPr="00A447A8">
        <w:rPr>
          <w:rFonts w:ascii="Avenir Next LT Pro" w:eastAsia="Times New Roman" w:hAnsi="Avenir Next LT Pro" w:cs="Arial"/>
        </w:rPr>
        <w:t xml:space="preserve"> siempre y </w:t>
      </w:r>
      <w:r w:rsidRPr="00A447A8">
        <w:rPr>
          <w:rFonts w:ascii="Avenir Next LT Pro" w:eastAsia="Times New Roman" w:hAnsi="Avenir Next LT Pro" w:cs="Arial"/>
        </w:rPr>
        <w:t>c</w:t>
      </w:r>
      <w:r w:rsidR="00D80171" w:rsidRPr="00A447A8">
        <w:rPr>
          <w:rFonts w:ascii="Avenir Next LT Pro" w:eastAsia="Times New Roman" w:hAnsi="Avenir Next LT Pro" w:cs="Arial"/>
        </w:rPr>
        <w:t xml:space="preserve">uando </w:t>
      </w:r>
      <w:r w:rsidR="00666D1E" w:rsidRPr="00A447A8">
        <w:rPr>
          <w:rFonts w:ascii="Avenir Next LT Pro" w:eastAsia="Times New Roman" w:hAnsi="Avenir Next LT Pro" w:cs="Arial"/>
        </w:rPr>
        <w:t xml:space="preserve">dichos actos </w:t>
      </w:r>
      <w:r w:rsidR="00D80171" w:rsidRPr="00A447A8">
        <w:rPr>
          <w:rFonts w:ascii="Avenir Next LT Pro" w:eastAsia="Times New Roman" w:hAnsi="Avenir Next LT Pro" w:cs="Arial"/>
        </w:rPr>
        <w:t>se realice</w:t>
      </w:r>
      <w:r w:rsidR="00666D1E" w:rsidRPr="00A447A8">
        <w:rPr>
          <w:rFonts w:ascii="Avenir Next LT Pro" w:eastAsia="Times New Roman" w:hAnsi="Avenir Next LT Pro" w:cs="Arial"/>
        </w:rPr>
        <w:t>n</w:t>
      </w:r>
      <w:r w:rsidRPr="00A447A8">
        <w:rPr>
          <w:rFonts w:ascii="Avenir Next LT Pro" w:eastAsia="Times New Roman" w:hAnsi="Avenir Next LT Pro" w:cs="Arial"/>
        </w:rPr>
        <w:t xml:space="preserve"> con una finalidad docente, académica o</w:t>
      </w:r>
      <w:r w:rsidRPr="00584B27">
        <w:rPr>
          <w:rFonts w:ascii="Avenir Next LT Pro" w:eastAsia="Times New Roman" w:hAnsi="Avenir Next LT Pro" w:cs="Arial"/>
        </w:rPr>
        <w:t xml:space="preserve"> de investigación.</w:t>
      </w:r>
      <w:r>
        <w:rPr>
          <w:rFonts w:ascii="Avenir Next LT Pro" w:eastAsia="Times New Roman" w:hAnsi="Avenir Next LT Pro" w:cs="Arial"/>
        </w:rPr>
        <w:t xml:space="preserve"> A modo de ejemplo, aunque sin que el siguiente listado tenga carácter exhaustivo, queda </w:t>
      </w:r>
      <w:r w:rsidR="00D80171">
        <w:rPr>
          <w:rFonts w:ascii="Avenir Next LT Pro" w:eastAsia="Times New Roman" w:hAnsi="Avenir Next LT Pro" w:cs="Arial"/>
        </w:rPr>
        <w:t xml:space="preserve">permitido que la UCM incluya todo o parte de la </w:t>
      </w:r>
      <w:r w:rsidR="00C15D6D">
        <w:rPr>
          <w:rFonts w:ascii="Avenir Next LT Pro" w:eastAsia="Microsoft Sans Serif" w:hAnsi="Avenir Next LT Pro" w:cs="Microsoft Sans Serif"/>
        </w:rPr>
        <w:t>TECNOLOGÍA</w:t>
      </w:r>
      <w:r w:rsidR="00D80171">
        <w:rPr>
          <w:rFonts w:ascii="Avenir Next LT Pro" w:eastAsia="Times New Roman" w:hAnsi="Avenir Next LT Pro" w:cs="Arial"/>
        </w:rPr>
        <w:t xml:space="preserve"> o sus características técnicas </w:t>
      </w:r>
      <w:r>
        <w:rPr>
          <w:rFonts w:ascii="Avenir Next LT Pro" w:eastAsia="Times New Roman" w:hAnsi="Avenir Next LT Pro" w:cs="Arial"/>
        </w:rPr>
        <w:t xml:space="preserve">en las publicaciones en cualquier formato que esta o su personal realicen sobre la </w:t>
      </w:r>
      <w:r w:rsidR="00C15D6D">
        <w:rPr>
          <w:rFonts w:ascii="Avenir Next LT Pro" w:eastAsia="Microsoft Sans Serif" w:hAnsi="Avenir Next LT Pro" w:cs="Microsoft Sans Serif"/>
        </w:rPr>
        <w:t xml:space="preserve">TECNOLOGÍA </w:t>
      </w:r>
      <w:r w:rsidR="00527659">
        <w:rPr>
          <w:rFonts w:ascii="Avenir Next LT Pro" w:eastAsia="Microsoft Sans Serif" w:hAnsi="Avenir Next LT Pro" w:cs="Microsoft Sans Serif"/>
        </w:rPr>
        <w:t>en Congresos,</w:t>
      </w:r>
      <w:r>
        <w:rPr>
          <w:rFonts w:ascii="Avenir Next LT Pro" w:eastAsia="Times New Roman" w:hAnsi="Avenir Next LT Pro" w:cs="Arial"/>
        </w:rPr>
        <w:t xml:space="preserve"> presentaciones,</w:t>
      </w:r>
      <w:r w:rsidR="00527659">
        <w:rPr>
          <w:rFonts w:ascii="Avenir Next LT Pro" w:eastAsia="Times New Roman" w:hAnsi="Avenir Next LT Pro" w:cs="Arial"/>
        </w:rPr>
        <w:t xml:space="preserve"> documentos, informes, trabajos,</w:t>
      </w:r>
      <w:r>
        <w:rPr>
          <w:rFonts w:ascii="Avenir Next LT Pro" w:eastAsia="Times New Roman" w:hAnsi="Avenir Next LT Pro" w:cs="Arial"/>
        </w:rPr>
        <w:t xml:space="preserve"> </w:t>
      </w:r>
      <w:r w:rsidRPr="00516626">
        <w:rPr>
          <w:rFonts w:ascii="Avenir Next LT Pro" w:eastAsia="Times New Roman" w:hAnsi="Avenir Next LT Pro" w:cs="Arial"/>
          <w:i/>
          <w:iCs/>
        </w:rPr>
        <w:t>papers</w:t>
      </w:r>
      <w:r>
        <w:rPr>
          <w:rFonts w:ascii="Avenir Next LT Pro" w:eastAsia="Times New Roman" w:hAnsi="Avenir Next LT Pro" w:cs="Arial"/>
        </w:rPr>
        <w:t xml:space="preserve">, </w:t>
      </w:r>
      <w:r w:rsidR="00527659">
        <w:rPr>
          <w:rFonts w:ascii="Avenir Next LT Pro" w:eastAsia="Times New Roman" w:hAnsi="Avenir Next LT Pro" w:cs="Arial"/>
        </w:rPr>
        <w:t xml:space="preserve">etc. de cualquier tipo, así como </w:t>
      </w:r>
      <w:r w:rsidR="00666D1E">
        <w:rPr>
          <w:rFonts w:ascii="Avenir Next LT Pro" w:eastAsia="Times New Roman" w:hAnsi="Avenir Next LT Pro" w:cs="Arial"/>
        </w:rPr>
        <w:t xml:space="preserve">que la UCM y su personal puedan continuar desarrollando y haciendo modificaciones sobre la </w:t>
      </w:r>
      <w:r w:rsidR="00C15D6D">
        <w:rPr>
          <w:rFonts w:ascii="Avenir Next LT Pro" w:eastAsia="Microsoft Sans Serif" w:hAnsi="Avenir Next LT Pro" w:cs="Microsoft Sans Serif"/>
        </w:rPr>
        <w:t>TECNOLOGÍA</w:t>
      </w:r>
      <w:r w:rsidR="00C15D6D">
        <w:rPr>
          <w:rFonts w:ascii="Avenir Next LT Pro" w:eastAsia="Times New Roman" w:hAnsi="Avenir Next LT Pro" w:cs="Arial"/>
        </w:rPr>
        <w:t xml:space="preserve"> </w:t>
      </w:r>
      <w:r w:rsidR="00666D1E">
        <w:rPr>
          <w:rFonts w:ascii="Avenir Next LT Pro" w:eastAsia="Times New Roman" w:hAnsi="Avenir Next LT Pro" w:cs="Arial"/>
        </w:rPr>
        <w:t>para los propósitos indicados, y publicando, en los términos establecidos, dichos resultados</w:t>
      </w:r>
      <w:r w:rsidR="00527659">
        <w:rPr>
          <w:rFonts w:ascii="Avenir Next LT Pro" w:eastAsia="Times New Roman" w:hAnsi="Avenir Next LT Pro" w:cs="Arial"/>
        </w:rPr>
        <w:t xml:space="preserve">. </w:t>
      </w:r>
      <w:r w:rsidR="00D80171">
        <w:rPr>
          <w:rFonts w:ascii="Avenir Next LT Pro" w:eastAsia="Times New Roman" w:hAnsi="Avenir Next LT Pro" w:cs="Arial"/>
        </w:rPr>
        <w:t xml:space="preserve"> </w:t>
      </w:r>
    </w:p>
    <w:p w14:paraId="36B287AE" w14:textId="77777777" w:rsidR="0055469B" w:rsidRPr="0055469B" w:rsidRDefault="0055469B" w:rsidP="0055469B">
      <w:pPr>
        <w:spacing w:after="0" w:line="276" w:lineRule="auto"/>
        <w:jc w:val="both"/>
        <w:rPr>
          <w:rFonts w:ascii="Avenir Next LT Pro" w:eastAsia="Times New Roman" w:hAnsi="Avenir Next LT Pro" w:cs="Arial"/>
          <w:b/>
          <w:bCs/>
        </w:rPr>
      </w:pPr>
    </w:p>
    <w:p w14:paraId="18A8238B" w14:textId="4BE88AE1" w:rsidR="00A63742" w:rsidRPr="00DC37F1" w:rsidRDefault="00D80171" w:rsidP="00656698">
      <w:pPr>
        <w:jc w:val="both"/>
        <w:rPr>
          <w:rFonts w:ascii="Avenir Next LT Pro" w:eastAsia="Times New Roman" w:hAnsi="Avenir Next LT Pro" w:cs="Arial"/>
        </w:rPr>
      </w:pPr>
      <w:r>
        <w:rPr>
          <w:rFonts w:ascii="Avenir Next LT Pro" w:eastAsia="Times New Roman" w:hAnsi="Avenir Next LT Pro" w:cs="Arial"/>
        </w:rPr>
        <w:t xml:space="preserve">En ningún caso </w:t>
      </w:r>
      <w:r w:rsidR="00447986">
        <w:rPr>
          <w:rFonts w:ascii="Avenir Next LT Pro" w:eastAsia="Times New Roman" w:hAnsi="Avenir Next LT Pro" w:cs="Arial"/>
        </w:rPr>
        <w:t xml:space="preserve">dichas publicaciones podrán consistir en la publicación de </w:t>
      </w:r>
      <w:r>
        <w:rPr>
          <w:rFonts w:ascii="Avenir Next LT Pro" w:eastAsia="Times New Roman" w:hAnsi="Avenir Next LT Pro" w:cs="Arial"/>
        </w:rPr>
        <w:t xml:space="preserve">la totalidad del código fuente </w:t>
      </w:r>
      <w:r w:rsidR="00C15D6D">
        <w:rPr>
          <w:rFonts w:ascii="Avenir Next LT Pro" w:eastAsia="Times New Roman" w:hAnsi="Avenir Next LT Pro" w:cs="Arial"/>
        </w:rPr>
        <w:t xml:space="preserve">de la </w:t>
      </w:r>
      <w:r w:rsidR="00C15D6D">
        <w:rPr>
          <w:rFonts w:ascii="Avenir Next LT Pro" w:eastAsia="Microsoft Sans Serif" w:hAnsi="Avenir Next LT Pro" w:cs="Microsoft Sans Serif"/>
        </w:rPr>
        <w:t>TECNOLOGÍA o, en su caso, los algoritmos que la integren</w:t>
      </w:r>
      <w:r>
        <w:rPr>
          <w:rFonts w:ascii="Avenir Next LT Pro" w:eastAsia="Times New Roman" w:hAnsi="Avenir Next LT Pro" w:cs="Arial"/>
        </w:rPr>
        <w:t xml:space="preserve">. </w:t>
      </w:r>
    </w:p>
    <w:p w14:paraId="0ACECD6F" w14:textId="43951FCA" w:rsidR="00A63742" w:rsidRPr="00656698" w:rsidRDefault="00A63742" w:rsidP="00656698">
      <w:pPr>
        <w:spacing w:after="0" w:line="276" w:lineRule="auto"/>
        <w:jc w:val="both"/>
        <w:rPr>
          <w:rFonts w:ascii="Avenir Next LT Pro" w:eastAsia="Times New Roman" w:hAnsi="Avenir Next LT Pro" w:cs="Arial"/>
          <w:u w:val="single"/>
        </w:rPr>
      </w:pPr>
      <w:r w:rsidRPr="00DC37F1">
        <w:rPr>
          <w:rFonts w:ascii="Avenir Next LT Pro" w:eastAsia="Times New Roman" w:hAnsi="Avenir Next LT Pro" w:cs="Arial"/>
          <w:b/>
          <w:bCs/>
        </w:rPr>
        <w:t>2.</w:t>
      </w:r>
      <w:r w:rsidR="00824D41">
        <w:rPr>
          <w:rFonts w:ascii="Avenir Next LT Pro" w:eastAsia="Times New Roman" w:hAnsi="Avenir Next LT Pro" w:cs="Arial"/>
          <w:b/>
          <w:bCs/>
        </w:rPr>
        <w:t>3</w:t>
      </w:r>
      <w:r w:rsidRPr="00DC37F1">
        <w:rPr>
          <w:rFonts w:ascii="Avenir Next LT Pro" w:eastAsia="Times New Roman" w:hAnsi="Avenir Next LT Pro" w:cs="Arial"/>
          <w:b/>
          <w:bCs/>
        </w:rPr>
        <w:t xml:space="preserve">. </w:t>
      </w:r>
      <w:r w:rsidR="000154AB" w:rsidRPr="000154AB">
        <w:rPr>
          <w:rFonts w:ascii="Avenir Next LT Pro" w:eastAsia="Times New Roman" w:hAnsi="Avenir Next LT Pro" w:cs="Arial"/>
        </w:rPr>
        <w:t xml:space="preserve">En relación con el KNOW HOW, la licencia se concede en los mismos términos que los establecidos para la </w:t>
      </w:r>
      <w:r w:rsidR="00F02DB5">
        <w:rPr>
          <w:rFonts w:ascii="Avenir Next LT Pro" w:eastAsia="Microsoft Sans Serif" w:hAnsi="Avenir Next LT Pro" w:cs="Microsoft Sans Serif"/>
        </w:rPr>
        <w:t>TECNOLOGÍA</w:t>
      </w:r>
      <w:r w:rsidR="000154AB" w:rsidRPr="000154AB">
        <w:rPr>
          <w:rFonts w:ascii="Avenir Next LT Pro" w:eastAsia="Times New Roman" w:hAnsi="Avenir Next LT Pro" w:cs="Arial"/>
        </w:rPr>
        <w:t>, pero con carácter no exclusivo</w:t>
      </w:r>
      <w:r w:rsidR="00824D41">
        <w:rPr>
          <w:rFonts w:ascii="Avenir Next LT Pro" w:eastAsia="Times New Roman" w:hAnsi="Avenir Next LT Pro" w:cs="Arial"/>
        </w:rPr>
        <w:t xml:space="preserve"> y, por tanto, con la posibilidad de que la UCM continúe </w:t>
      </w:r>
      <w:r w:rsidR="00833E18">
        <w:rPr>
          <w:rFonts w:ascii="Avenir Next LT Pro" w:eastAsia="Times New Roman" w:hAnsi="Avenir Next LT Pro" w:cs="Arial"/>
        </w:rPr>
        <w:t xml:space="preserve">utilizando y/o </w:t>
      </w:r>
      <w:r w:rsidR="00824D41">
        <w:rPr>
          <w:rFonts w:ascii="Avenir Next LT Pro" w:eastAsia="Times New Roman" w:hAnsi="Avenir Next LT Pro" w:cs="Arial"/>
        </w:rPr>
        <w:t>explotando este</w:t>
      </w:r>
      <w:r w:rsidR="00833E18">
        <w:rPr>
          <w:rFonts w:ascii="Avenir Next LT Pro" w:eastAsia="Times New Roman" w:hAnsi="Avenir Next LT Pro" w:cs="Arial"/>
        </w:rPr>
        <w:t xml:space="preserve"> en concurrencia con la EMPRESA</w:t>
      </w:r>
      <w:r w:rsidR="000154AB" w:rsidRPr="000154AB">
        <w:rPr>
          <w:rFonts w:ascii="Avenir Next LT Pro" w:eastAsia="Times New Roman" w:hAnsi="Avenir Next LT Pro" w:cs="Arial"/>
        </w:rPr>
        <w:t>.</w:t>
      </w:r>
      <w:r w:rsidR="000154AB">
        <w:rPr>
          <w:rFonts w:ascii="Avenir Next LT Pro" w:eastAsia="Times New Roman" w:hAnsi="Avenir Next LT Pro" w:cs="Arial"/>
        </w:rPr>
        <w:t xml:space="preserve"> </w:t>
      </w:r>
    </w:p>
    <w:p w14:paraId="6764100E" w14:textId="64C1A439" w:rsidR="00F63329" w:rsidRPr="00BE386F" w:rsidRDefault="005932E8" w:rsidP="00F63329">
      <w:pPr>
        <w:tabs>
          <w:tab w:val="left" w:pos="0"/>
        </w:tabs>
        <w:spacing w:before="240" w:after="240" w:line="276" w:lineRule="auto"/>
        <w:jc w:val="both"/>
        <w:rPr>
          <w:rFonts w:ascii="Avenir Next LT Pro" w:eastAsia="Microsoft Sans Serif" w:hAnsi="Avenir Next LT Pro" w:cs="Microsoft Sans Serif"/>
        </w:rPr>
      </w:pPr>
      <w:r w:rsidRPr="005932E8">
        <w:rPr>
          <w:rFonts w:ascii="Avenir Next LT Pro" w:eastAsia="Microsoft Sans Serif" w:hAnsi="Avenir Next LT Pro" w:cs="Microsoft Sans Serif"/>
          <w:b/>
          <w:bCs/>
        </w:rPr>
        <w:t>2.</w:t>
      </w:r>
      <w:r w:rsidR="00824D41">
        <w:rPr>
          <w:rFonts w:ascii="Avenir Next LT Pro" w:eastAsia="Microsoft Sans Serif" w:hAnsi="Avenir Next LT Pro" w:cs="Microsoft Sans Serif"/>
          <w:b/>
          <w:bCs/>
        </w:rPr>
        <w:t>4</w:t>
      </w:r>
      <w:r w:rsidRPr="005932E8">
        <w:rPr>
          <w:rFonts w:ascii="Avenir Next LT Pro" w:eastAsia="Microsoft Sans Serif" w:hAnsi="Avenir Next LT Pro" w:cs="Microsoft Sans Serif"/>
          <w:b/>
          <w:bCs/>
        </w:rPr>
        <w:t>.</w:t>
      </w:r>
      <w:r>
        <w:rPr>
          <w:rFonts w:ascii="Avenir Next LT Pro" w:eastAsia="Microsoft Sans Serif" w:hAnsi="Avenir Next LT Pro" w:cs="Microsoft Sans Serif"/>
        </w:rPr>
        <w:t xml:space="preserve"> A modo de </w:t>
      </w:r>
      <w:r w:rsidR="0055469B">
        <w:rPr>
          <w:rFonts w:ascii="Avenir Next LT Pro" w:eastAsia="Microsoft Sans Serif" w:hAnsi="Avenir Next LT Pro" w:cs="Microsoft Sans Serif"/>
        </w:rPr>
        <w:t>aclaración</w:t>
      </w:r>
      <w:r>
        <w:rPr>
          <w:rFonts w:ascii="Avenir Next LT Pro" w:eastAsia="Microsoft Sans Serif" w:hAnsi="Avenir Next LT Pro" w:cs="Microsoft Sans Serif"/>
        </w:rPr>
        <w:t>, a través de las</w:t>
      </w:r>
      <w:r w:rsidR="000154AB">
        <w:rPr>
          <w:rFonts w:ascii="Avenir Next LT Pro" w:eastAsia="Microsoft Sans Serif" w:hAnsi="Avenir Next LT Pro" w:cs="Microsoft Sans Serif"/>
        </w:rPr>
        <w:t xml:space="preserve"> licencia</w:t>
      </w:r>
      <w:r>
        <w:rPr>
          <w:rFonts w:ascii="Avenir Next LT Pro" w:eastAsia="Microsoft Sans Serif" w:hAnsi="Avenir Next LT Pro" w:cs="Microsoft Sans Serif"/>
        </w:rPr>
        <w:t>s</w:t>
      </w:r>
      <w:r w:rsidR="000154AB">
        <w:rPr>
          <w:rFonts w:ascii="Avenir Next LT Pro" w:eastAsia="Microsoft Sans Serif" w:hAnsi="Avenir Next LT Pro" w:cs="Microsoft Sans Serif"/>
        </w:rPr>
        <w:t xml:space="preserve"> concedida</w:t>
      </w:r>
      <w:r>
        <w:rPr>
          <w:rFonts w:ascii="Avenir Next LT Pro" w:eastAsia="Microsoft Sans Serif" w:hAnsi="Avenir Next LT Pro" w:cs="Microsoft Sans Serif"/>
        </w:rPr>
        <w:t>s</w:t>
      </w:r>
      <w:r w:rsidR="000154AB">
        <w:rPr>
          <w:rFonts w:ascii="Avenir Next LT Pro" w:eastAsia="Microsoft Sans Serif" w:hAnsi="Avenir Next LT Pro" w:cs="Microsoft Sans Serif"/>
        </w:rPr>
        <w:t xml:space="preserve"> </w:t>
      </w:r>
      <w:r>
        <w:rPr>
          <w:rFonts w:ascii="Avenir Next LT Pro" w:eastAsia="Microsoft Sans Serif" w:hAnsi="Avenir Next LT Pro" w:cs="Microsoft Sans Serif"/>
        </w:rPr>
        <w:t xml:space="preserve">a la EMPRESA </w:t>
      </w:r>
      <w:r w:rsidR="00F63329" w:rsidRPr="00BE386F">
        <w:rPr>
          <w:rFonts w:ascii="Avenir Next LT Pro" w:eastAsia="Microsoft Sans Serif" w:hAnsi="Avenir Next LT Pro" w:cs="Microsoft Sans Serif"/>
        </w:rPr>
        <w:t>en virtud del presente contrato</w:t>
      </w:r>
      <w:r w:rsidR="000154AB">
        <w:rPr>
          <w:rFonts w:ascii="Avenir Next LT Pro" w:eastAsia="Microsoft Sans Serif" w:hAnsi="Avenir Next LT Pro" w:cs="Microsoft Sans Serif"/>
        </w:rPr>
        <w:t>,</w:t>
      </w:r>
      <w:r>
        <w:rPr>
          <w:rFonts w:ascii="Avenir Next LT Pro" w:eastAsia="Microsoft Sans Serif" w:hAnsi="Avenir Next LT Pro" w:cs="Microsoft Sans Serif"/>
        </w:rPr>
        <w:t xml:space="preserve"> esta podrá explotar,</w:t>
      </w:r>
      <w:r w:rsidR="000154AB">
        <w:rPr>
          <w:rFonts w:ascii="Avenir Next LT Pro" w:eastAsia="Microsoft Sans Serif" w:hAnsi="Avenir Next LT Pro" w:cs="Microsoft Sans Serif"/>
        </w:rPr>
        <w:t xml:space="preserve"> dentro del marco permitido, </w:t>
      </w:r>
      <w:r w:rsidR="00F63329" w:rsidRPr="00BE386F">
        <w:rPr>
          <w:rFonts w:ascii="Avenir Next LT Pro" w:eastAsia="Microsoft Sans Serif" w:hAnsi="Avenir Next LT Pro" w:cs="Microsoft Sans Serif"/>
        </w:rPr>
        <w:t xml:space="preserve">tanto </w:t>
      </w:r>
      <w:r w:rsidR="00F63329" w:rsidRPr="00070B0F">
        <w:rPr>
          <w:rFonts w:ascii="Avenir Next LT Pro" w:eastAsia="Microsoft Sans Serif" w:hAnsi="Avenir Next LT Pro" w:cs="Microsoft Sans Serif"/>
        </w:rPr>
        <w:t xml:space="preserve">el código fuente </w:t>
      </w:r>
      <w:r w:rsidR="00F63329" w:rsidRPr="00527659">
        <w:rPr>
          <w:rFonts w:ascii="Avenir Next LT Pro" w:eastAsia="Microsoft Sans Serif" w:hAnsi="Avenir Next LT Pro" w:cs="Microsoft Sans Serif"/>
        </w:rPr>
        <w:t xml:space="preserve">que constituye </w:t>
      </w:r>
      <w:r w:rsidR="00527659">
        <w:rPr>
          <w:rFonts w:ascii="Avenir Next LT Pro" w:eastAsia="Microsoft Sans Serif" w:hAnsi="Avenir Next LT Pro" w:cs="Microsoft Sans Serif"/>
        </w:rPr>
        <w:t>o</w:t>
      </w:r>
      <w:r w:rsidR="00F63329" w:rsidRPr="00527659">
        <w:rPr>
          <w:rFonts w:ascii="Avenir Next LT Pro" w:eastAsia="Microsoft Sans Serif" w:hAnsi="Avenir Next LT Pro" w:cs="Microsoft Sans Serif"/>
        </w:rPr>
        <w:t xml:space="preserve"> contiene la</w:t>
      </w:r>
      <w:r w:rsidR="00F02DB5">
        <w:rPr>
          <w:rFonts w:ascii="Avenir Next LT Pro" w:eastAsia="Microsoft Sans Serif" w:hAnsi="Avenir Next LT Pro" w:cs="Microsoft Sans Serif"/>
        </w:rPr>
        <w:t xml:space="preserve"> TECNOLOGÍA</w:t>
      </w:r>
      <w:r w:rsidR="00F63329" w:rsidRPr="00BE386F">
        <w:rPr>
          <w:rFonts w:ascii="Avenir Next LT Pro" w:eastAsia="Microsoft Sans Serif" w:hAnsi="Avenir Next LT Pro" w:cs="Microsoft Sans Serif"/>
        </w:rPr>
        <w:t xml:space="preserve">, </w:t>
      </w:r>
      <w:r>
        <w:rPr>
          <w:rFonts w:ascii="Avenir Next LT Pro" w:eastAsia="Microsoft Sans Serif" w:hAnsi="Avenir Next LT Pro" w:cs="Microsoft Sans Serif"/>
        </w:rPr>
        <w:t xml:space="preserve">que le será facilitado, </w:t>
      </w:r>
      <w:r w:rsidR="00F63329" w:rsidRPr="00BE386F">
        <w:rPr>
          <w:rFonts w:ascii="Avenir Next LT Pro" w:eastAsia="Microsoft Sans Serif" w:hAnsi="Avenir Next LT Pro" w:cs="Microsoft Sans Serif"/>
        </w:rPr>
        <w:t>como toda la documentación preparatoria</w:t>
      </w:r>
      <w:r>
        <w:rPr>
          <w:rFonts w:ascii="Avenir Next LT Pro" w:eastAsia="Microsoft Sans Serif" w:hAnsi="Avenir Next LT Pro" w:cs="Microsoft Sans Serif"/>
        </w:rPr>
        <w:t xml:space="preserve"> o</w:t>
      </w:r>
      <w:r w:rsidR="00F63329" w:rsidRPr="00BE386F">
        <w:rPr>
          <w:rFonts w:ascii="Avenir Next LT Pro" w:eastAsia="Microsoft Sans Serif" w:hAnsi="Avenir Next LT Pro" w:cs="Microsoft Sans Serif"/>
        </w:rPr>
        <w:t xml:space="preserve"> técnica</w:t>
      </w:r>
      <w:r>
        <w:rPr>
          <w:rFonts w:ascii="Avenir Next LT Pro" w:eastAsia="Microsoft Sans Serif" w:hAnsi="Avenir Next LT Pro" w:cs="Microsoft Sans Serif"/>
        </w:rPr>
        <w:t>, las</w:t>
      </w:r>
      <w:r w:rsidR="00F63329" w:rsidRPr="00BE386F">
        <w:rPr>
          <w:rFonts w:ascii="Avenir Next LT Pro" w:eastAsia="Microsoft Sans Serif" w:hAnsi="Avenir Next LT Pro" w:cs="Microsoft Sans Serif"/>
        </w:rPr>
        <w:t xml:space="preserve"> instrucciones y manuales de uso, los diagramas de flujo, las aplicaciones informáticas u cualesquiera otros documentos y elementos que pudieran existir en relación con el correcto funcionamiento de </w:t>
      </w:r>
      <w:r w:rsidR="00F63329" w:rsidRPr="00833E18">
        <w:rPr>
          <w:rFonts w:ascii="Avenir Next LT Pro" w:eastAsia="Microsoft Sans Serif" w:hAnsi="Avenir Next LT Pro" w:cs="Microsoft Sans Serif"/>
        </w:rPr>
        <w:t>la</w:t>
      </w:r>
      <w:bookmarkStart w:id="0" w:name="_Hlk65511145"/>
      <w:r w:rsidRPr="00833E18">
        <w:rPr>
          <w:rFonts w:ascii="Avenir Next LT Pro" w:eastAsia="Microsoft Sans Serif" w:hAnsi="Avenir Next LT Pro" w:cs="Microsoft Sans Serif"/>
        </w:rPr>
        <w:t xml:space="preserve"> APLICACIÓ</w:t>
      </w:r>
      <w:r w:rsidR="00833E18" w:rsidRPr="00833E18">
        <w:rPr>
          <w:rFonts w:ascii="Avenir Next LT Pro" w:eastAsia="Microsoft Sans Serif" w:hAnsi="Avenir Next LT Pro" w:cs="Microsoft Sans Serif"/>
        </w:rPr>
        <w:t>N</w:t>
      </w:r>
      <w:r w:rsidR="00F63329" w:rsidRPr="00BE386F">
        <w:rPr>
          <w:rFonts w:ascii="Avenir Next LT Pro" w:eastAsia="Microsoft Sans Serif" w:hAnsi="Avenir Next LT Pro" w:cs="Microsoft Sans Serif"/>
        </w:rPr>
        <w:t>, incluida</w:t>
      </w:r>
      <w:r w:rsidR="00F63329">
        <w:rPr>
          <w:rFonts w:ascii="Avenir Next LT Pro" w:eastAsia="Microsoft Sans Serif" w:hAnsi="Avenir Next LT Pro" w:cs="Microsoft Sans Serif"/>
        </w:rPr>
        <w:t>, aunque su protección se realice</w:t>
      </w:r>
      <w:r>
        <w:rPr>
          <w:rFonts w:ascii="Avenir Next LT Pro" w:eastAsia="Microsoft Sans Serif" w:hAnsi="Avenir Next LT Pro" w:cs="Microsoft Sans Serif"/>
        </w:rPr>
        <w:t>, en su caso,</w:t>
      </w:r>
      <w:r w:rsidR="00F63329">
        <w:rPr>
          <w:rFonts w:ascii="Avenir Next LT Pro" w:eastAsia="Microsoft Sans Serif" w:hAnsi="Avenir Next LT Pro" w:cs="Microsoft Sans Serif"/>
        </w:rPr>
        <w:t xml:space="preserve"> por una vía separada a la del software,</w:t>
      </w:r>
      <w:r w:rsidR="00F63329" w:rsidRPr="00BE386F">
        <w:rPr>
          <w:rFonts w:ascii="Avenir Next LT Pro" w:eastAsia="Microsoft Sans Serif" w:hAnsi="Avenir Next LT Pro" w:cs="Microsoft Sans Serif"/>
        </w:rPr>
        <w:t xml:space="preserve"> su interfaz gráfica</w:t>
      </w:r>
      <w:bookmarkEnd w:id="0"/>
      <w:r>
        <w:rPr>
          <w:rFonts w:ascii="Avenir Next LT Pro" w:eastAsia="Microsoft Sans Serif" w:hAnsi="Avenir Next LT Pro" w:cs="Microsoft Sans Serif"/>
        </w:rPr>
        <w:t>.</w:t>
      </w:r>
    </w:p>
    <w:p w14:paraId="04C8E549" w14:textId="0104F763" w:rsidR="00F63329" w:rsidRDefault="004F2B76" w:rsidP="00F63329">
      <w:pPr>
        <w:spacing w:before="240" w:after="240" w:line="276" w:lineRule="auto"/>
        <w:jc w:val="both"/>
        <w:rPr>
          <w:rFonts w:ascii="Avenir Next LT Pro" w:eastAsia="Microsoft Sans Serif" w:hAnsi="Avenir Next LT Pro" w:cs="Microsoft Sans Serif"/>
        </w:rPr>
      </w:pPr>
      <w:r w:rsidRPr="004F2B76">
        <w:rPr>
          <w:rFonts w:ascii="Avenir Next LT Pro" w:eastAsia="Microsoft Sans Serif" w:hAnsi="Avenir Next LT Pro" w:cs="Microsoft Sans Serif"/>
          <w:b/>
          <w:bCs/>
        </w:rPr>
        <w:t>2.6</w:t>
      </w:r>
      <w:r>
        <w:rPr>
          <w:rFonts w:ascii="Avenir Next LT Pro" w:eastAsia="Microsoft Sans Serif" w:hAnsi="Avenir Next LT Pro" w:cs="Microsoft Sans Serif"/>
        </w:rPr>
        <w:t xml:space="preserve">. </w:t>
      </w:r>
      <w:r w:rsidR="00F63329" w:rsidRPr="00BE386F">
        <w:rPr>
          <w:rFonts w:ascii="Avenir Next LT Pro" w:eastAsia="Microsoft Sans Serif" w:hAnsi="Avenir Next LT Pro" w:cs="Microsoft Sans Serif"/>
        </w:rPr>
        <w:t xml:space="preserve">Asimismo, se </w:t>
      </w:r>
      <w:r w:rsidR="005932E8">
        <w:rPr>
          <w:rFonts w:ascii="Avenir Next LT Pro" w:eastAsia="Microsoft Sans Serif" w:hAnsi="Avenir Next LT Pro" w:cs="Microsoft Sans Serif"/>
        </w:rPr>
        <w:t xml:space="preserve">entiende incluida en </w:t>
      </w:r>
      <w:r>
        <w:rPr>
          <w:rFonts w:ascii="Avenir Next LT Pro" w:eastAsia="Microsoft Sans Serif" w:hAnsi="Avenir Next LT Pro" w:cs="Microsoft Sans Serif"/>
        </w:rPr>
        <w:t>la</w:t>
      </w:r>
      <w:r w:rsidR="005932E8">
        <w:rPr>
          <w:rFonts w:ascii="Avenir Next LT Pro" w:eastAsia="Microsoft Sans Serif" w:hAnsi="Avenir Next LT Pro" w:cs="Microsoft Sans Serif"/>
        </w:rPr>
        <w:t xml:space="preserve"> licencia</w:t>
      </w:r>
      <w:r w:rsidR="00F63329" w:rsidRPr="00BE386F">
        <w:rPr>
          <w:rFonts w:ascii="Avenir Next LT Pro" w:eastAsia="Microsoft Sans Serif" w:hAnsi="Avenir Next LT Pro" w:cs="Microsoft Sans Serif"/>
        </w:rPr>
        <w:t xml:space="preserve"> </w:t>
      </w:r>
      <w:r>
        <w:rPr>
          <w:rFonts w:ascii="Avenir Next LT Pro" w:eastAsia="Microsoft Sans Serif" w:hAnsi="Avenir Next LT Pro" w:cs="Microsoft Sans Serif"/>
        </w:rPr>
        <w:t xml:space="preserve">otorgada </w:t>
      </w:r>
      <w:r w:rsidR="00F63329" w:rsidRPr="00BE386F">
        <w:rPr>
          <w:rFonts w:ascii="Avenir Next LT Pro" w:eastAsia="Microsoft Sans Serif" w:hAnsi="Avenir Next LT Pro" w:cs="Microsoft Sans Serif"/>
        </w:rPr>
        <w:t xml:space="preserve">la facultad de la </w:t>
      </w:r>
      <w:r w:rsidR="00F63329">
        <w:rPr>
          <w:rFonts w:ascii="Avenir Next LT Pro" w:eastAsia="Microsoft Sans Serif" w:hAnsi="Avenir Next LT Pro" w:cs="Microsoft Sans Serif"/>
        </w:rPr>
        <w:t>EMPRESA</w:t>
      </w:r>
      <w:r w:rsidR="00F63329" w:rsidRPr="00BE386F">
        <w:rPr>
          <w:rFonts w:ascii="Avenir Next LT Pro" w:eastAsia="Microsoft Sans Serif" w:hAnsi="Avenir Next LT Pro" w:cs="Microsoft Sans Serif"/>
        </w:rPr>
        <w:t xml:space="preserve"> para corregir los errores</w:t>
      </w:r>
      <w:r w:rsidR="005932E8">
        <w:rPr>
          <w:rFonts w:ascii="Avenir Next LT Pro" w:eastAsia="Microsoft Sans Serif" w:hAnsi="Avenir Next LT Pro" w:cs="Microsoft Sans Serif"/>
        </w:rPr>
        <w:t xml:space="preserve"> de la </w:t>
      </w:r>
      <w:r w:rsidR="00C443B2">
        <w:rPr>
          <w:rFonts w:ascii="Avenir Next LT Pro" w:eastAsia="Microsoft Sans Serif" w:hAnsi="Avenir Next LT Pro" w:cs="Microsoft Sans Serif"/>
        </w:rPr>
        <w:t>APLICACIÓN</w:t>
      </w:r>
      <w:r w:rsidR="00F63329" w:rsidRPr="00BE386F">
        <w:rPr>
          <w:rFonts w:ascii="Avenir Next LT Pro" w:eastAsia="Microsoft Sans Serif" w:hAnsi="Avenir Next LT Pro" w:cs="Microsoft Sans Serif"/>
        </w:rPr>
        <w:t xml:space="preserve"> que estime necesarios</w:t>
      </w:r>
      <w:r w:rsidR="005932E8">
        <w:rPr>
          <w:rFonts w:ascii="Avenir Next LT Pro" w:eastAsia="Microsoft Sans Serif" w:hAnsi="Avenir Next LT Pro" w:cs="Microsoft Sans Serif"/>
        </w:rPr>
        <w:t xml:space="preserve"> </w:t>
      </w:r>
      <w:r w:rsidR="00F63329" w:rsidRPr="00BE386F">
        <w:rPr>
          <w:rFonts w:ascii="Avenir Next LT Pro" w:eastAsia="Microsoft Sans Serif" w:hAnsi="Avenir Next LT Pro" w:cs="Microsoft Sans Serif"/>
        </w:rPr>
        <w:t>y</w:t>
      </w:r>
      <w:r w:rsidR="00C443B2">
        <w:rPr>
          <w:rFonts w:ascii="Avenir Next LT Pro" w:eastAsia="Microsoft Sans Serif" w:hAnsi="Avenir Next LT Pro" w:cs="Microsoft Sans Serif"/>
        </w:rPr>
        <w:t>, en general, para</w:t>
      </w:r>
      <w:r w:rsidR="00F63329" w:rsidRPr="00BE386F">
        <w:rPr>
          <w:rFonts w:ascii="Avenir Next LT Pro" w:eastAsia="Microsoft Sans Serif" w:hAnsi="Avenir Next LT Pro" w:cs="Microsoft Sans Serif"/>
        </w:rPr>
        <w:t xml:space="preserve"> llevar a cabo cuantas modificaciones estime necesarias sobre </w:t>
      </w:r>
      <w:r w:rsidR="00C443B2">
        <w:rPr>
          <w:rFonts w:ascii="Avenir Next LT Pro" w:eastAsia="Microsoft Sans Serif" w:hAnsi="Avenir Next LT Pro" w:cs="Microsoft Sans Serif"/>
        </w:rPr>
        <w:t>la TECNOLOGÍA</w:t>
      </w:r>
      <w:r w:rsidR="00F63329" w:rsidRPr="00BE386F">
        <w:rPr>
          <w:rFonts w:ascii="Avenir Next LT Pro" w:eastAsia="Microsoft Sans Serif" w:hAnsi="Avenir Next LT Pro" w:cs="Microsoft Sans Serif"/>
        </w:rPr>
        <w:t>, incluida la utilización de extractos</w:t>
      </w:r>
      <w:r w:rsidR="005932E8">
        <w:rPr>
          <w:rFonts w:ascii="Avenir Next LT Pro" w:eastAsia="Microsoft Sans Serif" w:hAnsi="Avenir Next LT Pro" w:cs="Microsoft Sans Serif"/>
        </w:rPr>
        <w:t xml:space="preserve"> o partes de esta</w:t>
      </w:r>
      <w:r w:rsidR="00F63329" w:rsidRPr="00BE386F">
        <w:rPr>
          <w:rFonts w:ascii="Avenir Next LT Pro" w:eastAsia="Microsoft Sans Serif" w:hAnsi="Avenir Next LT Pro" w:cs="Microsoft Sans Serif"/>
        </w:rPr>
        <w:t>, de forma aislada e independiente</w:t>
      </w:r>
      <w:r w:rsidR="005932E8">
        <w:rPr>
          <w:rFonts w:ascii="Avenir Next LT Pro" w:eastAsia="Microsoft Sans Serif" w:hAnsi="Avenir Next LT Pro" w:cs="Microsoft Sans Serif"/>
        </w:rPr>
        <w:t>,</w:t>
      </w:r>
      <w:r w:rsidR="00F63329" w:rsidRPr="00BE386F">
        <w:rPr>
          <w:rFonts w:ascii="Avenir Next LT Pro" w:eastAsia="Microsoft Sans Serif" w:hAnsi="Avenir Next LT Pro" w:cs="Microsoft Sans Serif"/>
        </w:rPr>
        <w:t xml:space="preserve"> o </w:t>
      </w:r>
      <w:r w:rsidR="005932E8">
        <w:rPr>
          <w:rFonts w:ascii="Avenir Next LT Pro" w:eastAsia="Microsoft Sans Serif" w:hAnsi="Avenir Next LT Pro" w:cs="Microsoft Sans Serif"/>
        </w:rPr>
        <w:t>incorporadas a</w:t>
      </w:r>
      <w:r w:rsidR="00F63329" w:rsidRPr="00BE386F">
        <w:rPr>
          <w:rFonts w:ascii="Avenir Next LT Pro" w:eastAsia="Microsoft Sans Serif" w:hAnsi="Avenir Next LT Pro" w:cs="Microsoft Sans Serif"/>
        </w:rPr>
        <w:t xml:space="preserve"> otras o</w:t>
      </w:r>
      <w:r w:rsidR="008711B1">
        <w:rPr>
          <w:rFonts w:ascii="Avenir Next LT Pro" w:eastAsia="Microsoft Sans Serif" w:hAnsi="Avenir Next LT Pro" w:cs="Microsoft Sans Serif"/>
        </w:rPr>
        <w:t>b</w:t>
      </w:r>
      <w:r w:rsidR="00F63329" w:rsidRPr="00BE386F">
        <w:rPr>
          <w:rFonts w:ascii="Avenir Next LT Pro" w:eastAsia="Microsoft Sans Serif" w:hAnsi="Avenir Next LT Pro" w:cs="Microsoft Sans Serif"/>
        </w:rPr>
        <w:t xml:space="preserve">ras, programas, </w:t>
      </w:r>
      <w:r w:rsidR="005932E8">
        <w:rPr>
          <w:rFonts w:ascii="Avenir Next LT Pro" w:eastAsia="Microsoft Sans Serif" w:hAnsi="Avenir Next LT Pro" w:cs="Microsoft Sans Serif"/>
        </w:rPr>
        <w:t>desarrollos, etc.</w:t>
      </w:r>
      <w:r w:rsidR="00C443B2">
        <w:rPr>
          <w:rFonts w:ascii="Avenir Next LT Pro" w:eastAsia="Microsoft Sans Serif" w:hAnsi="Avenir Next LT Pro" w:cs="Microsoft Sans Serif"/>
        </w:rPr>
        <w:t>, o la realización de mejoras, adiciones, nuevas funcionalidades, etc.</w:t>
      </w:r>
      <w:r w:rsidR="005932E8">
        <w:rPr>
          <w:rFonts w:ascii="Avenir Next LT Pro" w:eastAsia="Microsoft Sans Serif" w:hAnsi="Avenir Next LT Pro" w:cs="Microsoft Sans Serif"/>
        </w:rPr>
        <w:t xml:space="preserve"> </w:t>
      </w:r>
    </w:p>
    <w:p w14:paraId="67C13364" w14:textId="77777777" w:rsidR="00EA7C03" w:rsidRDefault="004F2B76" w:rsidP="00F63329">
      <w:pPr>
        <w:spacing w:before="240" w:after="240" w:line="276" w:lineRule="auto"/>
        <w:jc w:val="both"/>
        <w:rPr>
          <w:rFonts w:ascii="Avenir Next LT Pro" w:eastAsia="Microsoft Sans Serif" w:hAnsi="Avenir Next LT Pro" w:cs="Microsoft Sans Serif"/>
        </w:rPr>
      </w:pPr>
      <w:r>
        <w:rPr>
          <w:rFonts w:ascii="Avenir Next LT Pro" w:eastAsia="Microsoft Sans Serif" w:hAnsi="Avenir Next LT Pro" w:cs="Microsoft Sans Serif"/>
        </w:rPr>
        <w:t>En este sentido, las Partes acuerdan que cualesquiera modificaciones, adaptaciones, nuevas versiones, etc. de la APLICACIÓN</w:t>
      </w:r>
      <w:r w:rsidR="00833E18">
        <w:rPr>
          <w:rFonts w:ascii="Avenir Next LT Pro" w:eastAsia="Microsoft Sans Serif" w:hAnsi="Avenir Next LT Pro" w:cs="Microsoft Sans Serif"/>
        </w:rPr>
        <w:t xml:space="preserve"> o cambios, mejoras o ampliación de la PATENTE</w:t>
      </w:r>
      <w:r w:rsidR="00B36C9A">
        <w:rPr>
          <w:rFonts w:ascii="Avenir Next LT Pro" w:eastAsia="Microsoft Sans Serif" w:hAnsi="Avenir Next LT Pro" w:cs="Microsoft Sans Serif"/>
        </w:rPr>
        <w:t xml:space="preserve"> que la E</w:t>
      </w:r>
      <w:r w:rsidR="00527659">
        <w:rPr>
          <w:rFonts w:ascii="Avenir Next LT Pro" w:eastAsia="Microsoft Sans Serif" w:hAnsi="Avenir Next LT Pro" w:cs="Microsoft Sans Serif"/>
        </w:rPr>
        <w:t>MPRESA</w:t>
      </w:r>
      <w:r w:rsidR="00B36C9A">
        <w:rPr>
          <w:rFonts w:ascii="Avenir Next LT Pro" w:eastAsia="Microsoft Sans Serif" w:hAnsi="Avenir Next LT Pro" w:cs="Microsoft Sans Serif"/>
        </w:rPr>
        <w:t xml:space="preserve">, por sí o a través de terceros, pueda desarrollar durante el tiempo de vigencia del </w:t>
      </w:r>
      <w:r w:rsidR="00833E18">
        <w:rPr>
          <w:rFonts w:ascii="Avenir Next LT Pro" w:eastAsia="Microsoft Sans Serif" w:hAnsi="Avenir Next LT Pro" w:cs="Microsoft Sans Serif"/>
        </w:rPr>
        <w:t>Acuerdo</w:t>
      </w:r>
      <w:r w:rsidR="00B36C9A">
        <w:rPr>
          <w:rFonts w:ascii="Avenir Next LT Pro" w:eastAsia="Microsoft Sans Serif" w:hAnsi="Avenir Next LT Pro" w:cs="Microsoft Sans Serif"/>
        </w:rPr>
        <w:t xml:space="preserve"> </w:t>
      </w:r>
      <w:r>
        <w:rPr>
          <w:rFonts w:ascii="Avenir Next LT Pro" w:eastAsia="Microsoft Sans Serif" w:hAnsi="Avenir Next LT Pro" w:cs="Microsoft Sans Serif"/>
        </w:rPr>
        <w:t xml:space="preserve">deberán ser comunicadas a la UCM, con entrega del código fuente / </w:t>
      </w:r>
      <w:r w:rsidR="00833E18">
        <w:rPr>
          <w:rFonts w:ascii="Avenir Next LT Pro" w:eastAsia="Microsoft Sans Serif" w:hAnsi="Avenir Next LT Pro" w:cs="Microsoft Sans Serif"/>
        </w:rPr>
        <w:t xml:space="preserve">fórmulas / algoritmos / </w:t>
      </w:r>
      <w:r>
        <w:rPr>
          <w:rFonts w:ascii="Avenir Next LT Pro" w:eastAsia="Microsoft Sans Serif" w:hAnsi="Avenir Next LT Pro" w:cs="Microsoft Sans Serif"/>
        </w:rPr>
        <w:t>documentación</w:t>
      </w:r>
      <w:r w:rsidR="00833E18">
        <w:rPr>
          <w:rFonts w:ascii="Avenir Next LT Pro" w:eastAsia="Microsoft Sans Serif" w:hAnsi="Avenir Next LT Pro" w:cs="Microsoft Sans Serif"/>
        </w:rPr>
        <w:t>, así como la</w:t>
      </w:r>
      <w:r>
        <w:rPr>
          <w:rFonts w:ascii="Avenir Next LT Pro" w:eastAsia="Microsoft Sans Serif" w:hAnsi="Avenir Next LT Pro" w:cs="Microsoft Sans Serif"/>
        </w:rPr>
        <w:t xml:space="preserve"> descripción del know how</w:t>
      </w:r>
      <w:r w:rsidR="00B935D3">
        <w:rPr>
          <w:rFonts w:ascii="Avenir Next LT Pro" w:eastAsia="Microsoft Sans Serif" w:hAnsi="Avenir Next LT Pro" w:cs="Microsoft Sans Serif"/>
        </w:rPr>
        <w:t xml:space="preserve"> desarrollado (el «NUEVO KNOW HOW»)</w:t>
      </w:r>
      <w:r>
        <w:rPr>
          <w:rFonts w:ascii="Avenir Next LT Pro" w:eastAsia="Microsoft Sans Serif" w:hAnsi="Avenir Next LT Pro" w:cs="Microsoft Sans Serif"/>
        </w:rPr>
        <w:t>, en donde se plasmen dichas modificaciones</w:t>
      </w:r>
      <w:r w:rsidR="00833E18">
        <w:rPr>
          <w:rFonts w:ascii="Avenir Next LT Pro" w:eastAsia="Microsoft Sans Serif" w:hAnsi="Avenir Next LT Pro" w:cs="Microsoft Sans Serif"/>
        </w:rPr>
        <w:t>.</w:t>
      </w:r>
      <w:r w:rsidR="00B36C9A">
        <w:rPr>
          <w:rFonts w:ascii="Avenir Next LT Pro" w:eastAsia="Microsoft Sans Serif" w:hAnsi="Avenir Next LT Pro" w:cs="Microsoft Sans Serif"/>
        </w:rPr>
        <w:t xml:space="preserve"> </w:t>
      </w:r>
    </w:p>
    <w:p w14:paraId="54F01006" w14:textId="51B05AF7" w:rsidR="00EA7C03" w:rsidRPr="00EA7C03" w:rsidRDefault="00EA7C03" w:rsidP="00EA7C03">
      <w:pPr>
        <w:spacing w:before="240" w:after="240" w:line="276" w:lineRule="auto"/>
        <w:jc w:val="both"/>
        <w:rPr>
          <w:rFonts w:ascii="Avenir Next LT Pro" w:eastAsia="Microsoft Sans Serif" w:hAnsi="Avenir Next LT Pro" w:cs="Microsoft Sans Serif"/>
        </w:rPr>
      </w:pPr>
      <w:r w:rsidRPr="00EA7C03">
        <w:rPr>
          <w:rFonts w:ascii="Avenir Next LT Pro" w:eastAsia="Microsoft Sans Serif" w:hAnsi="Avenir Next LT Pro" w:cs="Microsoft Sans Serif"/>
        </w:rPr>
        <w:t xml:space="preserve">En aquellos casos en los que </w:t>
      </w:r>
      <w:r>
        <w:rPr>
          <w:rFonts w:ascii="Avenir Next LT Pro" w:eastAsia="Microsoft Sans Serif" w:hAnsi="Avenir Next LT Pro" w:cs="Microsoft Sans Serif"/>
        </w:rPr>
        <w:t xml:space="preserve">las modificaciones </w:t>
      </w:r>
      <w:r w:rsidRPr="00EA7C03">
        <w:rPr>
          <w:rFonts w:ascii="Avenir Next LT Pro" w:eastAsia="Microsoft Sans Serif" w:hAnsi="Avenir Next LT Pro" w:cs="Microsoft Sans Serif"/>
        </w:rPr>
        <w:t>sean de tal envergadura que redunden en una obra, creación o prestación diferente, por ejemplo, en lo que respecta a la APLICACIÓN, las resultantes de un acto de transformación de los previstos en el art. 21 del TRLPI, nos referiremos al resultado de dichas modificaciones como «la o las OBRA/S DERIVADA/S».</w:t>
      </w:r>
      <w:r w:rsidR="0034052D">
        <w:rPr>
          <w:rFonts w:ascii="Avenir Next LT Pro" w:eastAsia="Microsoft Sans Serif" w:hAnsi="Avenir Next LT Pro" w:cs="Microsoft Sans Serif"/>
        </w:rPr>
        <w:t xml:space="preserve"> La titularidad de las OBRAS DERIVADAS será determinada por las Partes caso por caso, en función del valor de las aportaciones de cada una de ellas en la OBRA DERIVADA. En el caso de que la EMPRESA, a partir de un determinado momento, explote comercialmente solo la OBRA DERIVADA y no la TECNOLOGÍA</w:t>
      </w:r>
      <w:r w:rsidR="00BC25F1">
        <w:rPr>
          <w:rFonts w:ascii="Avenir Next LT Pro" w:eastAsia="Microsoft Sans Serif" w:hAnsi="Avenir Next LT Pro" w:cs="Microsoft Sans Serif"/>
        </w:rPr>
        <w:t>,</w:t>
      </w:r>
      <w:r w:rsidR="0034052D">
        <w:rPr>
          <w:rFonts w:ascii="Avenir Next LT Pro" w:eastAsia="Microsoft Sans Serif" w:hAnsi="Avenir Next LT Pro" w:cs="Microsoft Sans Serif"/>
        </w:rPr>
        <w:t xml:space="preserve"> l</w:t>
      </w:r>
      <w:r w:rsidR="0034052D">
        <w:rPr>
          <w:rFonts w:ascii="Avenir Next LT Pro" w:eastAsia="Microsoft Sans Serif" w:hAnsi="Avenir Next LT Pro" w:cs="Microsoft Sans Serif"/>
        </w:rPr>
        <w:t xml:space="preserve">as Partes podrán negociar una contraprestación diferente de la pactada en el presente Acuerdo, sin que en ningún caso el porcentaje de los ingresos de explotación al que la UCM tenga derecho pueda ser inferior al 7% de los beneficios netos de explotación de esta. En cualquier caso, desde el momento de creación de dichos activos, la UCM dispondrá de una licencia no exclusiva gratuita, territorialmente ilimitada y de idéntica duración a la de los derechos licenciados para el uso de las OBRAS DERIVADAS y del NUEVO KNOW HOW, incluida la evolución y transformación de estos, para las finalidades que le son propias. </w:t>
      </w:r>
    </w:p>
    <w:p w14:paraId="3315BC95" w14:textId="7DA7B096" w:rsidR="00EA7C03" w:rsidRPr="00EA7C03" w:rsidRDefault="00EA7C03" w:rsidP="00EA7C03">
      <w:pPr>
        <w:spacing w:before="240" w:after="240" w:line="276" w:lineRule="auto"/>
        <w:jc w:val="both"/>
        <w:rPr>
          <w:rFonts w:ascii="Avenir Next LT Pro" w:eastAsia="Microsoft Sans Serif" w:hAnsi="Avenir Next LT Pro" w:cs="Microsoft Sans Serif"/>
        </w:rPr>
      </w:pPr>
      <w:r w:rsidRPr="00EA7C03">
        <w:rPr>
          <w:rFonts w:ascii="Avenir Next LT Pro" w:eastAsia="Microsoft Sans Serif" w:hAnsi="Avenir Next LT Pro" w:cs="Microsoft Sans Serif"/>
        </w:rPr>
        <w:t>En los casos en los que se trate de modificaciones de poco calado, que no cumplan los requisitos anteriores (por ejemplo, correcciones de errores, operaciones de mantenimiento, etc.)</w:t>
      </w:r>
      <w:r>
        <w:rPr>
          <w:rFonts w:ascii="Avenir Next LT Pro" w:eastAsia="Microsoft Sans Serif" w:hAnsi="Avenir Next LT Pro" w:cs="Microsoft Sans Serif"/>
        </w:rPr>
        <w:t xml:space="preserve">, </w:t>
      </w:r>
      <w:r w:rsidR="0034052D">
        <w:rPr>
          <w:rFonts w:ascii="Avenir Next LT Pro" w:eastAsia="Microsoft Sans Serif" w:hAnsi="Avenir Next LT Pro" w:cs="Microsoft Sans Serif"/>
        </w:rPr>
        <w:t>el resultado de dicha modificación continuará denominándose la TECNOLOGÍA, y su tratamiento continuará siendo el mismo a todos los efectos del presente Contrato.</w:t>
      </w:r>
    </w:p>
    <w:p w14:paraId="604CC8E3" w14:textId="4C8FB72C" w:rsidR="00F63329" w:rsidRDefault="00F63329" w:rsidP="00F63329">
      <w:pPr>
        <w:spacing w:before="240" w:after="240" w:line="276" w:lineRule="auto"/>
        <w:jc w:val="both"/>
        <w:rPr>
          <w:rFonts w:ascii="Avenir Next LT Pro" w:eastAsia="Microsoft Sans Serif" w:hAnsi="Avenir Next LT Pro" w:cs="Microsoft Sans Serif"/>
        </w:rPr>
      </w:pPr>
      <w:r w:rsidRPr="0078776F">
        <w:rPr>
          <w:rFonts w:ascii="Avenir Next LT Pro" w:eastAsia="Microsoft Sans Serif" w:hAnsi="Avenir Next LT Pro" w:cs="Microsoft Sans Serif"/>
          <w:b/>
          <w:bCs/>
        </w:rPr>
        <w:t>2.</w:t>
      </w:r>
      <w:r w:rsidR="0055469B">
        <w:rPr>
          <w:rFonts w:ascii="Avenir Next LT Pro" w:eastAsia="Microsoft Sans Serif" w:hAnsi="Avenir Next LT Pro" w:cs="Microsoft Sans Serif"/>
          <w:b/>
          <w:bCs/>
        </w:rPr>
        <w:t>7</w:t>
      </w:r>
      <w:r w:rsidRPr="0078776F">
        <w:rPr>
          <w:rFonts w:ascii="Avenir Next LT Pro" w:eastAsia="Microsoft Sans Serif" w:hAnsi="Avenir Next LT Pro" w:cs="Microsoft Sans Serif"/>
          <w:b/>
          <w:bCs/>
        </w:rPr>
        <w:t>.-</w:t>
      </w:r>
      <w:r>
        <w:rPr>
          <w:rFonts w:ascii="Avenir Next LT Pro" w:eastAsia="Microsoft Sans Serif" w:hAnsi="Avenir Next LT Pro" w:cs="Microsoft Sans Serif"/>
        </w:rPr>
        <w:t xml:space="preserve"> Cualquier explotación de </w:t>
      </w:r>
      <w:r w:rsidR="00833E18">
        <w:rPr>
          <w:rFonts w:ascii="Avenir Next LT Pro" w:eastAsia="Microsoft Sans Serif" w:hAnsi="Avenir Next LT Pro" w:cs="Microsoft Sans Serif"/>
        </w:rPr>
        <w:t>la TECNOLOGÍA</w:t>
      </w:r>
      <w:r>
        <w:rPr>
          <w:rFonts w:ascii="Avenir Next LT Pro" w:eastAsia="Microsoft Sans Serif" w:hAnsi="Avenir Next LT Pro" w:cs="Microsoft Sans Serif"/>
        </w:rPr>
        <w:t xml:space="preserve"> que la EMPRESA lleve a cabo </w:t>
      </w:r>
      <w:r w:rsidR="0055469B">
        <w:rPr>
          <w:rFonts w:ascii="Avenir Next LT Pro" w:eastAsia="Microsoft Sans Serif" w:hAnsi="Avenir Next LT Pro" w:cs="Microsoft Sans Serif"/>
        </w:rPr>
        <w:t xml:space="preserve">en virtud de la presente licencia, </w:t>
      </w:r>
      <w:r>
        <w:rPr>
          <w:rFonts w:ascii="Avenir Next LT Pro" w:eastAsia="Microsoft Sans Serif" w:hAnsi="Avenir Next LT Pro" w:cs="Microsoft Sans Serif"/>
        </w:rPr>
        <w:t xml:space="preserve">se realizará haciendo constar el nombre y apellidos de los autores </w:t>
      </w:r>
      <w:r w:rsidR="00833E18">
        <w:rPr>
          <w:rFonts w:ascii="Avenir Next LT Pro" w:eastAsia="Microsoft Sans Serif" w:hAnsi="Avenir Next LT Pro" w:cs="Microsoft Sans Serif"/>
        </w:rPr>
        <w:t>/ inventores de esta</w:t>
      </w:r>
      <w:r w:rsidR="0055469B">
        <w:rPr>
          <w:rFonts w:ascii="Avenir Next LT Pro" w:eastAsia="Microsoft Sans Serif" w:hAnsi="Avenir Next LT Pro" w:cs="Microsoft Sans Serif"/>
        </w:rPr>
        <w:t xml:space="preserve"> </w:t>
      </w:r>
      <w:r>
        <w:rPr>
          <w:rFonts w:ascii="Avenir Next LT Pro" w:eastAsia="Microsoft Sans Serif" w:hAnsi="Avenir Next LT Pro" w:cs="Microsoft Sans Serif"/>
        </w:rPr>
        <w:t xml:space="preserve">y de la propia UCM, </w:t>
      </w:r>
      <w:r w:rsidR="00C70AD9">
        <w:rPr>
          <w:rFonts w:ascii="Avenir Next LT Pro" w:eastAsia="Microsoft Sans Serif" w:hAnsi="Avenir Next LT Pro" w:cs="Microsoft Sans Serif"/>
        </w:rPr>
        <w:t xml:space="preserve">así como la referencia al nombre y entidad financiadora del proyecto en el marco del cual la TECNOLOGÍA ha sido desarrollada, en su caso, </w:t>
      </w:r>
      <w:r>
        <w:rPr>
          <w:rFonts w:ascii="Avenir Next LT Pro" w:eastAsia="Microsoft Sans Serif" w:hAnsi="Avenir Next LT Pro" w:cs="Microsoft Sans Serif"/>
        </w:rPr>
        <w:t>excepto en aquellos casos en los que, por las circunstancias del concreto acto de explotación, ello no resulte posible.</w:t>
      </w:r>
    </w:p>
    <w:p w14:paraId="689A44E3" w14:textId="77777777" w:rsidR="00F63329" w:rsidRPr="00BE386F" w:rsidRDefault="00F63329" w:rsidP="00BE386F">
      <w:pPr>
        <w:spacing w:before="240" w:after="240" w:line="276" w:lineRule="auto"/>
        <w:jc w:val="both"/>
        <w:rPr>
          <w:rFonts w:ascii="Avenir Next LT Pro" w:eastAsia="Microsoft Sans Serif" w:hAnsi="Avenir Next LT Pro" w:cs="Microsoft Sans Serif"/>
        </w:rPr>
      </w:pPr>
    </w:p>
    <w:p w14:paraId="075A1BCE" w14:textId="1A32668C" w:rsidR="00CB0D42" w:rsidRPr="00DC37F1" w:rsidRDefault="00CB0D42" w:rsidP="00CB0D42">
      <w:pPr>
        <w:spacing w:after="0" w:line="276" w:lineRule="auto"/>
        <w:ind w:right="-1"/>
        <w:rPr>
          <w:rFonts w:ascii="Avenir Next LT Pro" w:eastAsiaTheme="minorHAnsi" w:hAnsi="Avenir Next LT Pro" w:cs="Arial"/>
          <w:b/>
          <w:bCs/>
          <w:lang w:val="es-ES_tradnl"/>
        </w:rPr>
      </w:pPr>
      <w:r w:rsidRPr="00DC37F1">
        <w:rPr>
          <w:rFonts w:ascii="Avenir Next LT Pro" w:hAnsi="Avenir Next LT Pro" w:cs="Arial"/>
          <w:b/>
          <w:bCs/>
          <w:u w:val="single"/>
          <w:lang w:val="es-ES_tradnl"/>
        </w:rPr>
        <w:t>TERCERA</w:t>
      </w:r>
      <w:r w:rsidRPr="00DC37F1">
        <w:rPr>
          <w:rFonts w:ascii="Avenir Next LT Pro" w:hAnsi="Avenir Next LT Pro" w:cs="Arial"/>
          <w:b/>
          <w:bCs/>
          <w:lang w:val="es-ES_tradnl"/>
        </w:rPr>
        <w:t>. - DURACIÓN DE LA LICENCIA</w:t>
      </w:r>
    </w:p>
    <w:p w14:paraId="26E974DF" w14:textId="77777777" w:rsidR="00CB0D42" w:rsidRPr="00DC37F1" w:rsidRDefault="00CB0D42" w:rsidP="00CB0D42">
      <w:pPr>
        <w:spacing w:after="0" w:line="276" w:lineRule="auto"/>
        <w:ind w:right="-1"/>
        <w:jc w:val="both"/>
        <w:rPr>
          <w:rFonts w:ascii="Avenir Next LT Pro" w:hAnsi="Avenir Next LT Pro" w:cs="Arial"/>
          <w:lang w:val="es-ES_tradnl"/>
        </w:rPr>
      </w:pPr>
    </w:p>
    <w:p w14:paraId="653549FA" w14:textId="7AD71CB2" w:rsidR="00CB0D42" w:rsidRDefault="00CB0D42" w:rsidP="00CB0D42">
      <w:pPr>
        <w:spacing w:after="0" w:line="276" w:lineRule="auto"/>
        <w:ind w:right="-1"/>
        <w:jc w:val="both"/>
        <w:rPr>
          <w:rFonts w:ascii="Avenir Next LT Pro" w:hAnsi="Avenir Next LT Pro" w:cs="Arial"/>
          <w:lang w:val="es-ES_tradnl"/>
        </w:rPr>
      </w:pPr>
      <w:r w:rsidRPr="00584B27">
        <w:rPr>
          <w:rFonts w:ascii="Avenir Next LT Pro" w:hAnsi="Avenir Next LT Pro" w:cs="Arial"/>
          <w:b/>
          <w:bCs/>
          <w:lang w:val="es-ES_tradnl"/>
        </w:rPr>
        <w:t>3.1.-</w:t>
      </w:r>
      <w:r>
        <w:rPr>
          <w:rFonts w:ascii="Avenir Next LT Pro" w:hAnsi="Avenir Next LT Pro" w:cs="Arial"/>
          <w:lang w:val="es-ES_tradnl"/>
        </w:rPr>
        <w:t xml:space="preserve"> </w:t>
      </w:r>
      <w:r w:rsidR="002D552C" w:rsidRPr="00DC37F1">
        <w:rPr>
          <w:rFonts w:ascii="Avenir Next LT Pro" w:hAnsi="Avenir Next LT Pro" w:cs="Arial"/>
          <w:lang w:val="es-ES_tradnl"/>
        </w:rPr>
        <w:t>El presente contrato entrará en vigor en la fecha de su firma y tendrá una duración equivalente a la totalidad de la vigencia de l</w:t>
      </w:r>
      <w:r w:rsidR="002D552C">
        <w:rPr>
          <w:rFonts w:ascii="Avenir Next LT Pro" w:hAnsi="Avenir Next LT Pro" w:cs="Arial"/>
          <w:lang w:val="es-ES_tradnl"/>
        </w:rPr>
        <w:t>os derechos sobre los activos licenciados (tanto la TECNOLOGÍA y el KNOW HOW como las OBRAS DERIVADAS y el NUEVO KNOW HOW)</w:t>
      </w:r>
      <w:r w:rsidR="002D552C" w:rsidRPr="00DC37F1">
        <w:rPr>
          <w:rFonts w:ascii="Avenir Next LT Pro" w:hAnsi="Avenir Next LT Pro" w:cs="Arial"/>
          <w:lang w:val="es-ES_tradnl"/>
        </w:rPr>
        <w:t>.</w:t>
      </w:r>
    </w:p>
    <w:p w14:paraId="4863FA26" w14:textId="77777777" w:rsidR="00CB0D42" w:rsidRDefault="00CB0D42" w:rsidP="00CB0D42">
      <w:pPr>
        <w:spacing w:after="0" w:line="276" w:lineRule="auto"/>
        <w:ind w:right="-1"/>
        <w:jc w:val="both"/>
        <w:rPr>
          <w:rFonts w:ascii="Avenir Next LT Pro" w:hAnsi="Avenir Next LT Pro" w:cs="Arial"/>
          <w:lang w:val="es-ES_tradnl"/>
        </w:rPr>
      </w:pPr>
    </w:p>
    <w:p w14:paraId="077BEA52" w14:textId="452ABDD5" w:rsidR="001F5D14" w:rsidRDefault="00CB0D42" w:rsidP="00594DF7">
      <w:pPr>
        <w:spacing w:after="0" w:line="276" w:lineRule="auto"/>
        <w:ind w:right="-1"/>
        <w:jc w:val="both"/>
        <w:rPr>
          <w:rFonts w:ascii="Avenir Next LT Pro" w:hAnsi="Avenir Next LT Pro" w:cs="Arial"/>
          <w:lang w:val="es-ES_tradnl"/>
        </w:rPr>
      </w:pPr>
      <w:r w:rsidRPr="00516626">
        <w:rPr>
          <w:rFonts w:ascii="Avenir Next LT Pro" w:hAnsi="Avenir Next LT Pro" w:cs="Arial"/>
          <w:b/>
          <w:bCs/>
          <w:lang w:val="es-ES_tradnl"/>
        </w:rPr>
        <w:t>3.2.-</w:t>
      </w:r>
      <w:r>
        <w:rPr>
          <w:rFonts w:ascii="Avenir Next LT Pro" w:hAnsi="Avenir Next LT Pro" w:cs="Arial"/>
          <w:lang w:val="es-ES_tradnl"/>
        </w:rPr>
        <w:t xml:space="preserve"> Sin perjuicio de lo anterior, el contrato de licencia podrá finalizar de manera anticipada si concurre cualquiera de las causas indicadas en la cláusula </w:t>
      </w:r>
      <w:r w:rsidR="00594DF7">
        <w:rPr>
          <w:rFonts w:ascii="Avenir Next LT Pro" w:hAnsi="Avenir Next LT Pro" w:cs="Arial"/>
          <w:lang w:val="es-ES_tradnl"/>
        </w:rPr>
        <w:t>Octav</w:t>
      </w:r>
      <w:r>
        <w:rPr>
          <w:rFonts w:ascii="Avenir Next LT Pro" w:hAnsi="Avenir Next LT Pro" w:cs="Arial"/>
          <w:lang w:val="es-ES_tradnl"/>
        </w:rPr>
        <w:t>a, en los términos que en la misma se recogen.</w:t>
      </w:r>
    </w:p>
    <w:p w14:paraId="7E2FB1B4" w14:textId="77777777" w:rsidR="00594DF7" w:rsidRPr="00594DF7" w:rsidRDefault="00594DF7" w:rsidP="00594DF7">
      <w:pPr>
        <w:spacing w:after="0" w:line="276" w:lineRule="auto"/>
        <w:ind w:right="-1"/>
        <w:jc w:val="both"/>
        <w:rPr>
          <w:rFonts w:ascii="Avenir Next LT Pro" w:hAnsi="Avenir Next LT Pro" w:cs="Arial"/>
          <w:lang w:val="es-ES_tradnl"/>
        </w:rPr>
      </w:pPr>
    </w:p>
    <w:p w14:paraId="0F78CEF3" w14:textId="101B6EF2" w:rsidR="008302C7" w:rsidRPr="00BE386F" w:rsidRDefault="007C4AB3" w:rsidP="00BE386F">
      <w:pPr>
        <w:spacing w:before="240" w:after="240" w:line="276" w:lineRule="auto"/>
        <w:jc w:val="both"/>
        <w:rPr>
          <w:rFonts w:ascii="Avenir Next LT Pro" w:eastAsia="Microsoft Sans Serif" w:hAnsi="Avenir Next LT Pro" w:cs="Microsoft Sans Serif"/>
          <w:b/>
        </w:rPr>
      </w:pPr>
      <w:r>
        <w:rPr>
          <w:rFonts w:ascii="Avenir Next LT Pro" w:eastAsia="Microsoft Sans Serif" w:hAnsi="Avenir Next LT Pro" w:cs="Microsoft Sans Serif"/>
          <w:b/>
        </w:rPr>
        <w:t>CUARTA</w:t>
      </w:r>
      <w:r w:rsidRPr="00BE386F">
        <w:rPr>
          <w:rFonts w:ascii="Avenir Next LT Pro" w:eastAsia="Microsoft Sans Serif" w:hAnsi="Avenir Next LT Pro" w:cs="Microsoft Sans Serif"/>
          <w:b/>
        </w:rPr>
        <w:t>.- CONTRAPRESTACIÓN</w:t>
      </w:r>
    </w:p>
    <w:p w14:paraId="4D98DE35" w14:textId="4F026AA6" w:rsidR="0021641D" w:rsidRDefault="0026680D" w:rsidP="00A63742">
      <w:pPr>
        <w:shd w:val="clear" w:color="auto" w:fill="FFFFFF" w:themeFill="background1"/>
        <w:spacing w:before="240" w:after="0" w:line="276" w:lineRule="auto"/>
        <w:jc w:val="both"/>
        <w:rPr>
          <w:rFonts w:ascii="Avenir Next LT Pro" w:eastAsia="Microsoft Sans Serif" w:hAnsi="Avenir Next LT Pro" w:cs="Microsoft Sans Serif"/>
        </w:rPr>
      </w:pPr>
      <w:r w:rsidRPr="00A63742">
        <w:rPr>
          <w:rFonts w:ascii="Avenir Next LT Pro" w:eastAsia="Microsoft Sans Serif" w:hAnsi="Avenir Next LT Pro" w:cs="Microsoft Sans Serif"/>
          <w:b/>
          <w:bCs/>
          <w:shd w:val="clear" w:color="auto" w:fill="FFFFFF" w:themeFill="background1"/>
        </w:rPr>
        <w:t>4</w:t>
      </w:r>
      <w:r w:rsidR="00286F92" w:rsidRPr="00A63742">
        <w:rPr>
          <w:rFonts w:ascii="Avenir Next LT Pro" w:eastAsia="Microsoft Sans Serif" w:hAnsi="Avenir Next LT Pro" w:cs="Microsoft Sans Serif"/>
          <w:b/>
          <w:bCs/>
          <w:shd w:val="clear" w:color="auto" w:fill="FFFFFF" w:themeFill="background1"/>
        </w:rPr>
        <w:t>.1.-</w:t>
      </w:r>
      <w:r w:rsidR="00286F92" w:rsidRPr="00A63742">
        <w:rPr>
          <w:rFonts w:ascii="Avenir Next LT Pro" w:eastAsia="Microsoft Sans Serif" w:hAnsi="Avenir Next LT Pro" w:cs="Microsoft Sans Serif"/>
          <w:shd w:val="clear" w:color="auto" w:fill="FFFFFF" w:themeFill="background1"/>
        </w:rPr>
        <w:t xml:space="preserve"> </w:t>
      </w:r>
      <w:r w:rsidR="002D3BC7" w:rsidRPr="002D3BC7">
        <w:rPr>
          <w:rFonts w:ascii="Avenir Next LT Pro" w:eastAsia="Microsoft Sans Serif" w:hAnsi="Avenir Next LT Pro" w:cs="Microsoft Sans Serif"/>
          <w:b/>
          <w:bCs/>
          <w:shd w:val="clear" w:color="auto" w:fill="FFFFFF" w:themeFill="background1"/>
        </w:rPr>
        <w:t>Royalty o regalía.</w:t>
      </w:r>
      <w:r w:rsidR="002D3BC7">
        <w:rPr>
          <w:rFonts w:ascii="Avenir Next LT Pro" w:eastAsia="Microsoft Sans Serif" w:hAnsi="Avenir Next LT Pro" w:cs="Microsoft Sans Serif"/>
          <w:shd w:val="clear" w:color="auto" w:fill="FFFFFF" w:themeFill="background1"/>
        </w:rPr>
        <w:t xml:space="preserve"> </w:t>
      </w:r>
      <w:r w:rsidR="000B7F53" w:rsidRPr="00A63742">
        <w:rPr>
          <w:rFonts w:ascii="Avenir Next LT Pro" w:eastAsia="Microsoft Sans Serif" w:hAnsi="Avenir Next LT Pro" w:cs="Microsoft Sans Serif"/>
          <w:shd w:val="clear" w:color="auto" w:fill="FFFFFF" w:themeFill="background1"/>
        </w:rPr>
        <w:t>La</w:t>
      </w:r>
      <w:r w:rsidR="00A63742" w:rsidRPr="00A63742">
        <w:rPr>
          <w:rFonts w:ascii="Avenir Next LT Pro" w:eastAsia="Microsoft Sans Serif" w:hAnsi="Avenir Next LT Pro" w:cs="Microsoft Sans Serif"/>
          <w:shd w:val="clear" w:color="auto" w:fill="FFFFFF" w:themeFill="background1"/>
        </w:rPr>
        <w:t>s</w:t>
      </w:r>
      <w:r w:rsidR="00A63742" w:rsidRPr="00A63742">
        <w:rPr>
          <w:rFonts w:ascii="Avenir Next LT Pro" w:eastAsia="Microsoft Sans Serif" w:hAnsi="Avenir Next LT Pro" w:cs="Microsoft Sans Serif"/>
        </w:rPr>
        <w:t xml:space="preserve"> licencias sobre la </w:t>
      </w:r>
      <w:r w:rsidR="002D552C">
        <w:rPr>
          <w:rFonts w:ascii="Avenir Next LT Pro" w:eastAsia="Microsoft Sans Serif" w:hAnsi="Avenir Next LT Pro" w:cs="Microsoft Sans Serif"/>
        </w:rPr>
        <w:t>TECNOLOGÍA</w:t>
      </w:r>
      <w:r w:rsidR="00A63742" w:rsidRPr="00A63742">
        <w:rPr>
          <w:rFonts w:ascii="Avenir Next LT Pro" w:eastAsia="Microsoft Sans Serif" w:hAnsi="Avenir Next LT Pro" w:cs="Microsoft Sans Serif"/>
        </w:rPr>
        <w:t xml:space="preserve"> y el KNOW HOW reguladas en el presente contrato </w:t>
      </w:r>
      <w:r w:rsidR="000B7F53" w:rsidRPr="00A63742">
        <w:rPr>
          <w:rFonts w:ascii="Avenir Next LT Pro" w:eastAsia="Microsoft Sans Serif" w:hAnsi="Avenir Next LT Pro" w:cs="Microsoft Sans Serif"/>
        </w:rPr>
        <w:t>se</w:t>
      </w:r>
      <w:r w:rsidR="00A63742" w:rsidRPr="00A63742">
        <w:rPr>
          <w:rFonts w:ascii="Avenir Next LT Pro" w:eastAsia="Microsoft Sans Serif" w:hAnsi="Avenir Next LT Pro" w:cs="Microsoft Sans Serif"/>
        </w:rPr>
        <w:t xml:space="preserve"> conceden</w:t>
      </w:r>
      <w:r w:rsidR="00C2063C">
        <w:rPr>
          <w:rFonts w:ascii="Avenir Next LT Pro" w:eastAsia="Microsoft Sans Serif" w:hAnsi="Avenir Next LT Pro" w:cs="Microsoft Sans Serif"/>
        </w:rPr>
        <w:t xml:space="preserve"> por </w:t>
      </w:r>
      <w:r w:rsidR="009B5171">
        <w:rPr>
          <w:rFonts w:ascii="Avenir Next LT Pro" w:eastAsia="Microsoft Sans Serif" w:hAnsi="Avenir Next LT Pro" w:cs="Microsoft Sans Serif"/>
        </w:rPr>
        <w:t xml:space="preserve">la UCM </w:t>
      </w:r>
      <w:r w:rsidR="000B7F53" w:rsidRPr="00BE386F">
        <w:rPr>
          <w:rFonts w:ascii="Avenir Next LT Pro" w:eastAsia="Microsoft Sans Serif" w:hAnsi="Avenir Next LT Pro" w:cs="Microsoft Sans Serif"/>
        </w:rPr>
        <w:t>a</w:t>
      </w:r>
      <w:r w:rsidR="00A63742">
        <w:rPr>
          <w:rFonts w:ascii="Avenir Next LT Pro" w:eastAsia="Microsoft Sans Serif" w:hAnsi="Avenir Next LT Pro" w:cs="Microsoft Sans Serif"/>
        </w:rPr>
        <w:t xml:space="preserve"> la EMPRESA </w:t>
      </w:r>
      <w:r w:rsidR="0021641D">
        <w:rPr>
          <w:rFonts w:ascii="Avenir Next LT Pro" w:eastAsia="Microsoft Sans Serif" w:hAnsi="Avenir Next LT Pro" w:cs="Microsoft Sans Serif"/>
        </w:rPr>
        <w:t xml:space="preserve">a cambio del abono, de esta a la UCM de un porcentaje del </w:t>
      </w:r>
      <w:r w:rsidR="00CF321E">
        <w:rPr>
          <w:rFonts w:ascii="Avenir Next LT Pro" w:eastAsia="Microsoft Sans Serif" w:hAnsi="Avenir Next LT Pro" w:cs="Microsoft Sans Serif"/>
        </w:rPr>
        <w:t>DOCE</w:t>
      </w:r>
      <w:r w:rsidR="0021641D">
        <w:rPr>
          <w:rFonts w:ascii="Avenir Next LT Pro" w:eastAsia="Microsoft Sans Serif" w:hAnsi="Avenir Next LT Pro" w:cs="Microsoft Sans Serif"/>
        </w:rPr>
        <w:t xml:space="preserve"> POR CIENTO (1</w:t>
      </w:r>
      <w:r w:rsidR="00CF321E">
        <w:rPr>
          <w:rFonts w:ascii="Avenir Next LT Pro" w:eastAsia="Microsoft Sans Serif" w:hAnsi="Avenir Next LT Pro" w:cs="Microsoft Sans Serif"/>
        </w:rPr>
        <w:t>2</w:t>
      </w:r>
      <w:r w:rsidR="0021641D">
        <w:rPr>
          <w:rFonts w:ascii="Avenir Next LT Pro" w:eastAsia="Microsoft Sans Serif" w:hAnsi="Avenir Next LT Pro" w:cs="Microsoft Sans Serif"/>
        </w:rPr>
        <w:t xml:space="preserve">%) de los beneficios </w:t>
      </w:r>
      <w:r w:rsidR="000B09FC">
        <w:rPr>
          <w:rFonts w:ascii="Avenir Next LT Pro" w:eastAsia="Microsoft Sans Serif" w:hAnsi="Avenir Next LT Pro" w:cs="Microsoft Sans Serif"/>
        </w:rPr>
        <w:t xml:space="preserve">netos </w:t>
      </w:r>
      <w:r w:rsidR="0021641D">
        <w:rPr>
          <w:rFonts w:ascii="Avenir Next LT Pro" w:eastAsia="Microsoft Sans Serif" w:hAnsi="Avenir Next LT Pro" w:cs="Microsoft Sans Serif"/>
        </w:rPr>
        <w:t>de explotación de la TECNOLOGÍA que durante la vigencia del Acuerdo se vayan generando.</w:t>
      </w:r>
      <w:r w:rsidR="000B09FC">
        <w:rPr>
          <w:rFonts w:ascii="Avenir Next LT Pro" w:eastAsia="Microsoft Sans Serif" w:hAnsi="Avenir Next LT Pro" w:cs="Microsoft Sans Serif"/>
        </w:rPr>
        <w:t xml:space="preserve">  </w:t>
      </w:r>
    </w:p>
    <w:p w14:paraId="3C86C7B4" w14:textId="1ED311AB" w:rsidR="00256A19" w:rsidRDefault="0021641D" w:rsidP="00A63742">
      <w:pPr>
        <w:shd w:val="clear" w:color="auto" w:fill="FFFFFF" w:themeFill="background1"/>
        <w:spacing w:before="240" w:after="0" w:line="276" w:lineRule="auto"/>
        <w:jc w:val="both"/>
        <w:rPr>
          <w:rFonts w:ascii="Avenir Next LT Pro" w:eastAsia="Microsoft Sans Serif" w:hAnsi="Avenir Next LT Pro" w:cs="Microsoft Sans Serif"/>
        </w:rPr>
      </w:pPr>
      <w:r w:rsidRPr="0021641D">
        <w:rPr>
          <w:rFonts w:ascii="Avenir Next LT Pro" w:eastAsia="Microsoft Sans Serif" w:hAnsi="Avenir Next LT Pro" w:cs="Microsoft Sans Serif"/>
          <w:b/>
          <w:bCs/>
        </w:rPr>
        <w:t>4.2.-</w:t>
      </w:r>
      <w:r>
        <w:rPr>
          <w:rFonts w:ascii="Avenir Next LT Pro" w:eastAsia="Microsoft Sans Serif" w:hAnsi="Avenir Next LT Pro" w:cs="Microsoft Sans Serif"/>
        </w:rPr>
        <w:t xml:space="preserve"> </w:t>
      </w:r>
      <w:r w:rsidR="002D3BC7" w:rsidRPr="002D3BC7">
        <w:rPr>
          <w:rFonts w:ascii="Avenir Next LT Pro" w:eastAsia="Microsoft Sans Serif" w:hAnsi="Avenir Next LT Pro" w:cs="Microsoft Sans Serif"/>
          <w:b/>
          <w:bCs/>
        </w:rPr>
        <w:t>Modo de pago.</w:t>
      </w:r>
      <w:r w:rsidR="002D3BC7">
        <w:rPr>
          <w:rFonts w:ascii="Avenir Next LT Pro" w:eastAsia="Microsoft Sans Serif" w:hAnsi="Avenir Next LT Pro" w:cs="Microsoft Sans Serif"/>
        </w:rPr>
        <w:t xml:space="preserve"> </w:t>
      </w:r>
      <w:r>
        <w:rPr>
          <w:rFonts w:ascii="Avenir Next LT Pro" w:eastAsia="Microsoft Sans Serif" w:hAnsi="Avenir Next LT Pro" w:cs="Microsoft Sans Serif"/>
        </w:rPr>
        <w:t xml:space="preserve">Los pagos de las cantidades correspondientes al porcentaje anterior se realizarán de </w:t>
      </w:r>
      <w:r w:rsidRPr="00344461">
        <w:rPr>
          <w:rFonts w:ascii="Avenir Next LT Pro" w:eastAsia="Microsoft Sans Serif" w:hAnsi="Avenir Next LT Pro" w:cs="Microsoft Sans Serif"/>
        </w:rPr>
        <w:t>manera semestral</w:t>
      </w:r>
      <w:r w:rsidR="00256A19" w:rsidRPr="00344461">
        <w:rPr>
          <w:rFonts w:ascii="Avenir Next LT Pro" w:eastAsia="Microsoft Sans Serif" w:hAnsi="Avenir Next LT Pro" w:cs="Microsoft Sans Serif"/>
        </w:rPr>
        <w:t>, contabilizándose</w:t>
      </w:r>
      <w:r w:rsidR="00256A19">
        <w:rPr>
          <w:rFonts w:ascii="Avenir Next LT Pro" w:eastAsia="Microsoft Sans Serif" w:hAnsi="Avenir Next LT Pro" w:cs="Microsoft Sans Serif"/>
        </w:rPr>
        <w:t xml:space="preserve"> los semestres desde el mes de </w:t>
      </w:r>
      <w:r w:rsidR="00256A19" w:rsidRPr="00256A19">
        <w:rPr>
          <w:rFonts w:ascii="Avenir Next LT Pro" w:eastAsia="Microsoft Sans Serif" w:hAnsi="Avenir Next LT Pro" w:cs="Microsoft Sans Serif"/>
          <w:highlight w:val="yellow"/>
        </w:rPr>
        <w:t>(completar</w:t>
      </w:r>
      <w:r w:rsidR="00256A19">
        <w:rPr>
          <w:rFonts w:ascii="Avenir Next LT Pro" w:eastAsia="Microsoft Sans Serif" w:hAnsi="Avenir Next LT Pro" w:cs="Microsoft Sans Serif"/>
        </w:rPr>
        <w:t xml:space="preserve">). Las cantidades obtenidas en el semestre inmediatamente vencido serán abonadas durante </w:t>
      </w:r>
      <w:r w:rsidR="00256A19" w:rsidRPr="00344461">
        <w:rPr>
          <w:rFonts w:ascii="Avenir Next LT Pro" w:eastAsia="Microsoft Sans Serif" w:hAnsi="Avenir Next LT Pro" w:cs="Microsoft Sans Serif"/>
        </w:rPr>
        <w:t>los 5 primeros</w:t>
      </w:r>
      <w:r w:rsidR="00256A19">
        <w:rPr>
          <w:rFonts w:ascii="Avenir Next LT Pro" w:eastAsia="Microsoft Sans Serif" w:hAnsi="Avenir Next LT Pro" w:cs="Microsoft Sans Serif"/>
        </w:rPr>
        <w:t xml:space="preserve"> días hábiles del periodo siguiente </w:t>
      </w:r>
      <w:r w:rsidR="00344461">
        <w:rPr>
          <w:rFonts w:ascii="Avenir Next LT Pro" w:eastAsia="Microsoft Sans Serif" w:hAnsi="Avenir Next LT Pro" w:cs="Microsoft Sans Serif"/>
        </w:rPr>
        <w:t xml:space="preserve">previa emisión de factura por parte de la UCM y mediante transferencia a la cuenta corriente que figure en la misma. </w:t>
      </w:r>
    </w:p>
    <w:p w14:paraId="728FB8AE" w14:textId="475FB881" w:rsidR="0021641D" w:rsidRDefault="00256A19" w:rsidP="00A63742">
      <w:pPr>
        <w:shd w:val="clear" w:color="auto" w:fill="FFFFFF" w:themeFill="background1"/>
        <w:spacing w:before="240" w:after="0" w:line="276" w:lineRule="auto"/>
        <w:jc w:val="both"/>
        <w:rPr>
          <w:rFonts w:ascii="Avenir Next LT Pro" w:eastAsia="Microsoft Sans Serif" w:hAnsi="Avenir Next LT Pro" w:cs="Microsoft Sans Serif"/>
        </w:rPr>
      </w:pPr>
      <w:r>
        <w:rPr>
          <w:rFonts w:ascii="Avenir Next LT Pro" w:eastAsia="Microsoft Sans Serif" w:hAnsi="Avenir Next LT Pro" w:cs="Microsoft Sans Serif"/>
        </w:rPr>
        <w:t>Dichos pagos</w:t>
      </w:r>
      <w:r w:rsidR="0021641D">
        <w:rPr>
          <w:rFonts w:ascii="Avenir Next LT Pro" w:eastAsia="Microsoft Sans Serif" w:hAnsi="Avenir Next LT Pro" w:cs="Microsoft Sans Serif"/>
        </w:rPr>
        <w:t xml:space="preserve"> deberán venir acompañados de una liquidación en la que se indique: (i) el periodo de liquidación; (ii) la</w:t>
      </w:r>
      <w:r>
        <w:rPr>
          <w:rFonts w:ascii="Avenir Next LT Pro" w:eastAsia="Microsoft Sans Serif" w:hAnsi="Avenir Next LT Pro" w:cs="Microsoft Sans Serif"/>
        </w:rPr>
        <w:t xml:space="preserve"> fecha y </w:t>
      </w:r>
      <w:r w:rsidR="0021641D">
        <w:rPr>
          <w:rFonts w:ascii="Avenir Next LT Pro" w:eastAsia="Microsoft Sans Serif" w:hAnsi="Avenir Next LT Pro" w:cs="Microsoft Sans Serif"/>
        </w:rPr>
        <w:t xml:space="preserve"> descripción de</w:t>
      </w:r>
      <w:r>
        <w:rPr>
          <w:rFonts w:ascii="Avenir Next LT Pro" w:eastAsia="Microsoft Sans Serif" w:hAnsi="Avenir Next LT Pro" w:cs="Microsoft Sans Serif"/>
        </w:rPr>
        <w:t xml:space="preserve"> la </w:t>
      </w:r>
      <w:r w:rsidR="0021641D">
        <w:rPr>
          <w:rFonts w:ascii="Avenir Next LT Pro" w:eastAsia="Microsoft Sans Serif" w:hAnsi="Avenir Next LT Pro" w:cs="Microsoft Sans Serif"/>
        </w:rPr>
        <w:t xml:space="preserve">operación realizada con la TECNOLOGÍA de la que proviene </w:t>
      </w:r>
      <w:r>
        <w:rPr>
          <w:rFonts w:ascii="Avenir Next LT Pro" w:eastAsia="Microsoft Sans Serif" w:hAnsi="Avenir Next LT Pro" w:cs="Microsoft Sans Serif"/>
        </w:rPr>
        <w:t>el retorno económico; (iii)</w:t>
      </w:r>
      <w:r w:rsidR="0021641D">
        <w:rPr>
          <w:rFonts w:ascii="Avenir Next LT Pro" w:eastAsia="Microsoft Sans Serif" w:hAnsi="Avenir Next LT Pro" w:cs="Microsoft Sans Serif"/>
        </w:rPr>
        <w:t xml:space="preserve"> </w:t>
      </w:r>
      <w:r>
        <w:rPr>
          <w:rFonts w:ascii="Avenir Next LT Pro" w:eastAsia="Microsoft Sans Serif" w:hAnsi="Avenir Next LT Pro" w:cs="Microsoft Sans Serif"/>
        </w:rPr>
        <w:t>la cantidad a la que asciende</w:t>
      </w:r>
      <w:r w:rsidR="002D3BC7">
        <w:rPr>
          <w:rFonts w:ascii="Avenir Next LT Pro" w:eastAsia="Microsoft Sans Serif" w:hAnsi="Avenir Next LT Pro" w:cs="Microsoft Sans Serif"/>
        </w:rPr>
        <w:t>n los ingresos</w:t>
      </w:r>
      <w:r>
        <w:rPr>
          <w:rFonts w:ascii="Avenir Next LT Pro" w:eastAsia="Microsoft Sans Serif" w:hAnsi="Avenir Next LT Pro" w:cs="Microsoft Sans Serif"/>
        </w:rPr>
        <w:t xml:space="preserve"> obtenido</w:t>
      </w:r>
      <w:r w:rsidR="002D3BC7">
        <w:rPr>
          <w:rFonts w:ascii="Avenir Next LT Pro" w:eastAsia="Microsoft Sans Serif" w:hAnsi="Avenir Next LT Pro" w:cs="Microsoft Sans Serif"/>
        </w:rPr>
        <w:t>s</w:t>
      </w:r>
      <w:r>
        <w:rPr>
          <w:rFonts w:ascii="Avenir Next LT Pro" w:eastAsia="Microsoft Sans Serif" w:hAnsi="Avenir Next LT Pro" w:cs="Microsoft Sans Serif"/>
        </w:rPr>
        <w:t xml:space="preserve"> con dicha operación, con descripción de los gastos descontados para el cálculo del </w:t>
      </w:r>
      <w:r w:rsidR="002D3BC7">
        <w:rPr>
          <w:rFonts w:ascii="Avenir Next LT Pro" w:eastAsia="Microsoft Sans Serif" w:hAnsi="Avenir Next LT Pro" w:cs="Microsoft Sans Serif"/>
        </w:rPr>
        <w:t>beneficio</w:t>
      </w:r>
      <w:r>
        <w:rPr>
          <w:rFonts w:ascii="Avenir Next LT Pro" w:eastAsia="Microsoft Sans Serif" w:hAnsi="Avenir Next LT Pro" w:cs="Microsoft Sans Serif"/>
        </w:rPr>
        <w:t>, y, en su caso, la expresión de los impuestos aplicados</w:t>
      </w:r>
      <w:r w:rsidR="0021641D">
        <w:rPr>
          <w:rFonts w:ascii="Avenir Next LT Pro" w:eastAsia="Microsoft Sans Serif" w:hAnsi="Avenir Next LT Pro" w:cs="Microsoft Sans Serif"/>
        </w:rPr>
        <w:t>; (i</w:t>
      </w:r>
      <w:r>
        <w:rPr>
          <w:rFonts w:ascii="Avenir Next LT Pro" w:eastAsia="Microsoft Sans Serif" w:hAnsi="Avenir Next LT Pro" w:cs="Microsoft Sans Serif"/>
        </w:rPr>
        <w:t>v</w:t>
      </w:r>
      <w:r w:rsidR="0021641D">
        <w:rPr>
          <w:rFonts w:ascii="Avenir Next LT Pro" w:eastAsia="Microsoft Sans Serif" w:hAnsi="Avenir Next LT Pro" w:cs="Microsoft Sans Serif"/>
        </w:rPr>
        <w:t xml:space="preserve">) </w:t>
      </w:r>
      <w:r>
        <w:rPr>
          <w:rFonts w:ascii="Avenir Next LT Pro" w:eastAsia="Microsoft Sans Serif" w:hAnsi="Avenir Next LT Pro" w:cs="Microsoft Sans Serif"/>
        </w:rPr>
        <w:t>la identificación del cliente contratante de la operación de donde proviene el retorno económico.</w:t>
      </w:r>
    </w:p>
    <w:p w14:paraId="454FAC9B" w14:textId="02DB8783" w:rsidR="000B09FC" w:rsidRPr="000B09FC" w:rsidRDefault="00256A19" w:rsidP="000B09FC">
      <w:pPr>
        <w:shd w:val="clear" w:color="auto" w:fill="FFFFFF" w:themeFill="background1"/>
        <w:spacing w:before="240" w:after="0" w:line="276" w:lineRule="auto"/>
        <w:jc w:val="both"/>
        <w:rPr>
          <w:rFonts w:ascii="Avenir Next LT Pro" w:eastAsia="Microsoft Sans Serif" w:hAnsi="Avenir Next LT Pro" w:cs="Microsoft Sans Serif"/>
          <w:b/>
          <w:bCs/>
        </w:rPr>
      </w:pPr>
      <w:r w:rsidRPr="00256A19">
        <w:rPr>
          <w:rFonts w:ascii="Avenir Next LT Pro" w:eastAsia="Microsoft Sans Serif" w:hAnsi="Avenir Next LT Pro" w:cs="Microsoft Sans Serif"/>
          <w:b/>
          <w:bCs/>
        </w:rPr>
        <w:t xml:space="preserve">4.3.- </w:t>
      </w:r>
      <w:r w:rsidR="000B09FC" w:rsidRPr="002D3BC7">
        <w:rPr>
          <w:rFonts w:ascii="Avenir Next LT Pro" w:eastAsia="Microsoft Sans Serif" w:hAnsi="Avenir Next LT Pro" w:cs="Microsoft Sans Serif"/>
          <w:b/>
          <w:bCs/>
        </w:rPr>
        <w:t>Informes de seguimiento.</w:t>
      </w:r>
      <w:r w:rsidR="000B09FC" w:rsidRPr="000B09FC">
        <w:rPr>
          <w:rFonts w:ascii="Avenir Next LT Pro" w:eastAsia="Microsoft Sans Serif" w:hAnsi="Avenir Next LT Pro" w:cs="Microsoft Sans Serif"/>
        </w:rPr>
        <w:t xml:space="preserve"> Dentro de los treinta (30) días de la finalización de cada año natural, </w:t>
      </w:r>
      <w:r w:rsidR="000B09FC">
        <w:rPr>
          <w:rFonts w:ascii="Avenir Next LT Pro" w:eastAsia="Microsoft Sans Serif" w:hAnsi="Avenir Next LT Pro" w:cs="Microsoft Sans Serif"/>
        </w:rPr>
        <w:t xml:space="preserve">la EMPRESA </w:t>
      </w:r>
      <w:r w:rsidR="000B09FC" w:rsidRPr="000B09FC">
        <w:rPr>
          <w:rFonts w:ascii="Avenir Next LT Pro" w:eastAsia="Microsoft Sans Serif" w:hAnsi="Avenir Next LT Pro" w:cs="Microsoft Sans Serif"/>
        </w:rPr>
        <w:t>deberá emitir un informe a</w:t>
      </w:r>
      <w:r w:rsidR="000B09FC">
        <w:rPr>
          <w:rFonts w:ascii="Avenir Next LT Pro" w:eastAsia="Microsoft Sans Serif" w:hAnsi="Avenir Next LT Pro" w:cs="Microsoft Sans Serif"/>
        </w:rPr>
        <w:t xml:space="preserve"> la</w:t>
      </w:r>
      <w:r w:rsidR="000B09FC" w:rsidRPr="000B09FC">
        <w:rPr>
          <w:rFonts w:ascii="Avenir Next LT Pro" w:eastAsia="Microsoft Sans Serif" w:hAnsi="Avenir Next LT Pro" w:cs="Microsoft Sans Serif"/>
        </w:rPr>
        <w:t xml:space="preserve"> UCM que incluya, de manera enunciativa pero no exhaustiva, lo siguiente: iniciativas o actividades relacionadas con el </w:t>
      </w:r>
      <w:r w:rsidR="000B09FC">
        <w:rPr>
          <w:rFonts w:ascii="Avenir Next LT Pro" w:eastAsia="Microsoft Sans Serif" w:hAnsi="Avenir Next LT Pro" w:cs="Microsoft Sans Serif"/>
        </w:rPr>
        <w:t xml:space="preserve">desarrollo, producción, mejora, comercialización y/o explotación de la TECNOLOGÍA, </w:t>
      </w:r>
      <w:r w:rsidR="000B09FC" w:rsidRPr="000B09FC">
        <w:rPr>
          <w:rFonts w:ascii="Avenir Next LT Pro" w:eastAsia="Microsoft Sans Serif" w:hAnsi="Avenir Next LT Pro" w:cs="Microsoft Sans Serif"/>
        </w:rPr>
        <w:t xml:space="preserve">así como ensayos realizados, contratos firmados con </w:t>
      </w:r>
      <w:r w:rsidR="000B09FC">
        <w:rPr>
          <w:rFonts w:ascii="Avenir Next LT Pro" w:eastAsia="Microsoft Sans Serif" w:hAnsi="Avenir Next LT Pro" w:cs="Microsoft Sans Serif"/>
        </w:rPr>
        <w:t>t</w:t>
      </w:r>
      <w:r w:rsidR="000B09FC" w:rsidRPr="000B09FC">
        <w:rPr>
          <w:rFonts w:ascii="Avenir Next LT Pro" w:eastAsia="Microsoft Sans Serif" w:hAnsi="Avenir Next LT Pro" w:cs="Microsoft Sans Serif"/>
        </w:rPr>
        <w:t>erceros o proyectos solicitados de financiación pública. La entrega y el uso de dichos informes estarán sujetos a la más estricta confidencialidad por parte de la UCM.</w:t>
      </w:r>
    </w:p>
    <w:p w14:paraId="1C9D9193" w14:textId="2E98D880" w:rsidR="000B09FC" w:rsidRPr="000B09FC" w:rsidRDefault="000B09FC" w:rsidP="000B09FC">
      <w:pPr>
        <w:shd w:val="clear" w:color="auto" w:fill="FFFFFF" w:themeFill="background1"/>
        <w:spacing w:before="240" w:after="0" w:line="276" w:lineRule="auto"/>
        <w:jc w:val="both"/>
        <w:rPr>
          <w:rFonts w:ascii="Avenir Next LT Pro" w:eastAsia="Microsoft Sans Serif" w:hAnsi="Avenir Next LT Pro" w:cs="Microsoft Sans Serif"/>
        </w:rPr>
      </w:pPr>
      <w:r w:rsidRPr="000B09FC">
        <w:rPr>
          <w:rFonts w:ascii="Avenir Next LT Pro" w:eastAsia="Microsoft Sans Serif" w:hAnsi="Avenir Next LT Pro" w:cs="Microsoft Sans Serif"/>
          <w:b/>
          <w:bCs/>
        </w:rPr>
        <w:t>4.4.</w:t>
      </w:r>
      <w:r>
        <w:rPr>
          <w:rFonts w:ascii="Avenir Next LT Pro" w:eastAsia="Microsoft Sans Serif" w:hAnsi="Avenir Next LT Pro" w:cs="Microsoft Sans Serif"/>
        </w:rPr>
        <w:t xml:space="preserve"> </w:t>
      </w:r>
      <w:r w:rsidRPr="002D3BC7">
        <w:rPr>
          <w:rFonts w:ascii="Avenir Next LT Pro" w:eastAsia="Microsoft Sans Serif" w:hAnsi="Avenir Next LT Pro" w:cs="Microsoft Sans Serif"/>
          <w:b/>
          <w:bCs/>
        </w:rPr>
        <w:t>Contabilidad y auditoría</w:t>
      </w:r>
      <w:r w:rsidRPr="000B09FC">
        <w:rPr>
          <w:rFonts w:ascii="Avenir Next LT Pro" w:eastAsia="Microsoft Sans Serif" w:hAnsi="Avenir Next LT Pro" w:cs="Microsoft Sans Serif"/>
        </w:rPr>
        <w:t xml:space="preserve">. La </w:t>
      </w:r>
      <w:r>
        <w:rPr>
          <w:rFonts w:ascii="Avenir Next LT Pro" w:eastAsia="Microsoft Sans Serif" w:hAnsi="Avenir Next LT Pro" w:cs="Microsoft Sans Serif"/>
        </w:rPr>
        <w:t>EMPRESA</w:t>
      </w:r>
      <w:r w:rsidRPr="000B09FC">
        <w:rPr>
          <w:rFonts w:ascii="Avenir Next LT Pro" w:eastAsia="Microsoft Sans Serif" w:hAnsi="Avenir Next LT Pro" w:cs="Microsoft Sans Serif"/>
        </w:rPr>
        <w:t xml:space="preserve"> llevará archivos de contabilidad y documentación de apoyo</w:t>
      </w:r>
      <w:r>
        <w:rPr>
          <w:rFonts w:ascii="Avenir Next LT Pro" w:eastAsia="Microsoft Sans Serif" w:hAnsi="Avenir Next LT Pro" w:cs="Microsoft Sans Serif"/>
        </w:rPr>
        <w:t xml:space="preserve"> </w:t>
      </w:r>
      <w:r w:rsidRPr="000B09FC">
        <w:rPr>
          <w:rFonts w:ascii="Avenir Next LT Pro" w:eastAsia="Microsoft Sans Serif" w:hAnsi="Avenir Next LT Pro" w:cs="Microsoft Sans Serif"/>
        </w:rPr>
        <w:t>para el cálculo de l</w:t>
      </w:r>
      <w:r>
        <w:rPr>
          <w:rFonts w:ascii="Avenir Next LT Pro" w:eastAsia="Microsoft Sans Serif" w:hAnsi="Avenir Next LT Pro" w:cs="Microsoft Sans Serif"/>
        </w:rPr>
        <w:t>os beneficios netos de explotación de la TECNOLOGÍA y</w:t>
      </w:r>
      <w:r w:rsidRPr="000B09FC">
        <w:rPr>
          <w:rFonts w:ascii="Avenir Next LT Pro" w:eastAsia="Microsoft Sans Serif" w:hAnsi="Avenir Next LT Pro" w:cs="Microsoft Sans Serif"/>
        </w:rPr>
        <w:t xml:space="preserve">, en su caso, y de las </w:t>
      </w:r>
      <w:r>
        <w:rPr>
          <w:rFonts w:ascii="Avenir Next LT Pro" w:eastAsia="Microsoft Sans Serif" w:hAnsi="Avenir Next LT Pro" w:cs="Microsoft Sans Serif"/>
        </w:rPr>
        <w:t>r</w:t>
      </w:r>
      <w:r w:rsidRPr="000B09FC">
        <w:rPr>
          <w:rFonts w:ascii="Avenir Next LT Pro" w:eastAsia="Microsoft Sans Serif" w:hAnsi="Avenir Next LT Pro" w:cs="Microsoft Sans Serif"/>
        </w:rPr>
        <w:t>egalías</w:t>
      </w:r>
      <w:r>
        <w:rPr>
          <w:rFonts w:ascii="Avenir Next LT Pro" w:eastAsia="Microsoft Sans Serif" w:hAnsi="Avenir Next LT Pro" w:cs="Microsoft Sans Serif"/>
        </w:rPr>
        <w:t xml:space="preserve"> o royalties</w:t>
      </w:r>
      <w:r w:rsidRPr="000B09FC">
        <w:rPr>
          <w:rFonts w:ascii="Avenir Next LT Pro" w:eastAsia="Microsoft Sans Serif" w:hAnsi="Avenir Next LT Pro" w:cs="Microsoft Sans Serif"/>
        </w:rPr>
        <w:t xml:space="preserve">. Estos archivos y la documentación de apoyo deberán mantenerse al menos durante cinco (5) años tras el final del periodo de pago con el que estén relacionados. Asimismo, estos archivos y la documentación de apoyo deberán estar disponibles durante horas normales de oficina para la inspección por un auditor independiente elegido por </w:t>
      </w:r>
      <w:r>
        <w:rPr>
          <w:rFonts w:ascii="Avenir Next LT Pro" w:eastAsia="Microsoft Sans Serif" w:hAnsi="Avenir Next LT Pro" w:cs="Microsoft Sans Serif"/>
        </w:rPr>
        <w:t xml:space="preserve">la </w:t>
      </w:r>
      <w:r w:rsidRPr="000B09FC">
        <w:rPr>
          <w:rFonts w:ascii="Avenir Next LT Pro" w:eastAsia="Microsoft Sans Serif" w:hAnsi="Avenir Next LT Pro" w:cs="Microsoft Sans Serif"/>
        </w:rPr>
        <w:t xml:space="preserve">UCM, de forma que no interfiera materialmente con la actividad habitual de la </w:t>
      </w:r>
      <w:r>
        <w:rPr>
          <w:rFonts w:ascii="Avenir Next LT Pro" w:eastAsia="Microsoft Sans Serif" w:hAnsi="Avenir Next LT Pro" w:cs="Microsoft Sans Serif"/>
        </w:rPr>
        <w:t>EMPRESA.</w:t>
      </w:r>
    </w:p>
    <w:p w14:paraId="63E67C7B" w14:textId="69944020" w:rsidR="000B09FC" w:rsidRPr="000B09FC" w:rsidRDefault="000B09FC" w:rsidP="000B09FC">
      <w:pPr>
        <w:shd w:val="clear" w:color="auto" w:fill="FFFFFF" w:themeFill="background1"/>
        <w:spacing w:before="240" w:after="0" w:line="276" w:lineRule="auto"/>
        <w:jc w:val="both"/>
        <w:rPr>
          <w:rFonts w:ascii="Avenir Next LT Pro" w:eastAsia="Microsoft Sans Serif" w:hAnsi="Avenir Next LT Pro" w:cs="Microsoft Sans Serif"/>
        </w:rPr>
      </w:pPr>
      <w:r w:rsidRPr="000B09FC">
        <w:rPr>
          <w:rFonts w:ascii="Avenir Next LT Pro" w:eastAsia="Microsoft Sans Serif" w:hAnsi="Avenir Next LT Pro" w:cs="Microsoft Sans Serif"/>
        </w:rPr>
        <w:t xml:space="preserve">UCM notificará por escrito su intención de llevar a cabo esta auditoría con al menos treinta (30) días naturales de antelación. Las auditorías no podrán efectuarse más de una vez al año. El auditor no podrá comunicar a la UCM ninguna información distinta a aquella necesaria para verificar si los informes y pagos hechos o que deban hacerse son correctos. </w:t>
      </w:r>
    </w:p>
    <w:p w14:paraId="1C4270D9" w14:textId="16665EEA" w:rsidR="000B09FC" w:rsidRPr="000B09FC" w:rsidRDefault="000B09FC" w:rsidP="000B09FC">
      <w:pPr>
        <w:shd w:val="clear" w:color="auto" w:fill="FFFFFF" w:themeFill="background1"/>
        <w:spacing w:before="240" w:after="0" w:line="276" w:lineRule="auto"/>
        <w:jc w:val="both"/>
        <w:rPr>
          <w:rFonts w:ascii="Avenir Next LT Pro" w:eastAsia="Microsoft Sans Serif" w:hAnsi="Avenir Next LT Pro" w:cs="Microsoft Sans Serif"/>
        </w:rPr>
      </w:pPr>
      <w:r w:rsidRPr="000B09FC">
        <w:rPr>
          <w:rFonts w:ascii="Avenir Next LT Pro" w:eastAsia="Microsoft Sans Serif" w:hAnsi="Avenir Next LT Pro" w:cs="Microsoft Sans Serif"/>
        </w:rPr>
        <w:t xml:space="preserve">Los resultados de la auditoria deberán ser comunicados por escrito a cada una de las Partes. Si la auditoria determina un pago a realizar por la </w:t>
      </w:r>
      <w:r>
        <w:rPr>
          <w:rFonts w:ascii="Avenir Next LT Pro" w:eastAsia="Microsoft Sans Serif" w:hAnsi="Avenir Next LT Pro" w:cs="Microsoft Sans Serif"/>
        </w:rPr>
        <w:t>EMPRESA</w:t>
      </w:r>
      <w:r w:rsidRPr="000B09FC">
        <w:rPr>
          <w:rFonts w:ascii="Avenir Next LT Pro" w:eastAsia="Microsoft Sans Serif" w:hAnsi="Avenir Next LT Pro" w:cs="Microsoft Sans Serif"/>
        </w:rPr>
        <w:t xml:space="preserve"> superior al que en su momento se realizó, la diferencia entre ambas cantidades deberá ser abonada por la </w:t>
      </w:r>
      <w:r>
        <w:rPr>
          <w:rFonts w:ascii="Avenir Next LT Pro" w:eastAsia="Microsoft Sans Serif" w:hAnsi="Avenir Next LT Pro" w:cs="Microsoft Sans Serif"/>
        </w:rPr>
        <w:t>EMPRESA</w:t>
      </w:r>
      <w:r w:rsidRPr="000B09FC">
        <w:rPr>
          <w:rFonts w:ascii="Avenir Next LT Pro" w:eastAsia="Microsoft Sans Serif" w:hAnsi="Avenir Next LT Pro" w:cs="Microsoft Sans Serif"/>
        </w:rPr>
        <w:t xml:space="preserve"> a</w:t>
      </w:r>
      <w:r>
        <w:rPr>
          <w:rFonts w:ascii="Avenir Next LT Pro" w:eastAsia="Microsoft Sans Serif" w:hAnsi="Avenir Next LT Pro" w:cs="Microsoft Sans Serif"/>
        </w:rPr>
        <w:t xml:space="preserve"> </w:t>
      </w:r>
      <w:r w:rsidRPr="000B09FC">
        <w:rPr>
          <w:rFonts w:ascii="Avenir Next LT Pro" w:eastAsia="Microsoft Sans Serif" w:hAnsi="Avenir Next LT Pro" w:cs="Microsoft Sans Serif"/>
        </w:rPr>
        <w:t xml:space="preserve">la UCM en un plazo máximo de treinta (30) días naturales desde la fecha de dicha comunicación. Si como resultado de la auditoría se determina que hubo un sobrepago por parte de la </w:t>
      </w:r>
      <w:r>
        <w:rPr>
          <w:rFonts w:ascii="Avenir Next LT Pro" w:eastAsia="Microsoft Sans Serif" w:hAnsi="Avenir Next LT Pro" w:cs="Microsoft Sans Serif"/>
        </w:rPr>
        <w:t>EMPRESA</w:t>
      </w:r>
      <w:r w:rsidRPr="000B09FC">
        <w:rPr>
          <w:rFonts w:ascii="Avenir Next LT Pro" w:eastAsia="Microsoft Sans Serif" w:hAnsi="Avenir Next LT Pro" w:cs="Microsoft Sans Serif"/>
        </w:rPr>
        <w:t xml:space="preserve">, la cantidad excedente será deducida de los </w:t>
      </w:r>
      <w:r>
        <w:rPr>
          <w:rFonts w:ascii="Avenir Next LT Pro" w:eastAsia="Microsoft Sans Serif" w:hAnsi="Avenir Next LT Pro" w:cs="Microsoft Sans Serif"/>
        </w:rPr>
        <w:t xml:space="preserve">royalties </w:t>
      </w:r>
      <w:r w:rsidRPr="000B09FC">
        <w:rPr>
          <w:rFonts w:ascii="Avenir Next LT Pro" w:eastAsia="Microsoft Sans Serif" w:hAnsi="Avenir Next LT Pro" w:cs="Microsoft Sans Serif"/>
        </w:rPr>
        <w:t xml:space="preserve">a pagar por la </w:t>
      </w:r>
      <w:r>
        <w:rPr>
          <w:rFonts w:ascii="Avenir Next LT Pro" w:eastAsia="Microsoft Sans Serif" w:hAnsi="Avenir Next LT Pro" w:cs="Microsoft Sans Serif"/>
        </w:rPr>
        <w:t>EMPRESA.</w:t>
      </w:r>
    </w:p>
    <w:p w14:paraId="3E1A59D9" w14:textId="49782DE2" w:rsidR="00594DF7" w:rsidRDefault="000B09FC" w:rsidP="000B09FC">
      <w:pPr>
        <w:shd w:val="clear" w:color="auto" w:fill="FFFFFF" w:themeFill="background1"/>
        <w:spacing w:before="240" w:after="0" w:line="276" w:lineRule="auto"/>
        <w:jc w:val="both"/>
        <w:rPr>
          <w:rFonts w:ascii="Avenir Next LT Pro" w:eastAsia="Microsoft Sans Serif" w:hAnsi="Avenir Next LT Pro" w:cs="Microsoft Sans Serif"/>
        </w:rPr>
      </w:pPr>
      <w:r>
        <w:rPr>
          <w:rFonts w:ascii="Avenir Next LT Pro" w:eastAsia="Microsoft Sans Serif" w:hAnsi="Avenir Next LT Pro" w:cs="Microsoft Sans Serif"/>
        </w:rPr>
        <w:t xml:space="preserve">La </w:t>
      </w:r>
      <w:r w:rsidRPr="000B09FC">
        <w:rPr>
          <w:rFonts w:ascii="Avenir Next LT Pro" w:eastAsia="Microsoft Sans Serif" w:hAnsi="Avenir Next LT Pro" w:cs="Microsoft Sans Serif"/>
        </w:rPr>
        <w:t xml:space="preserve">UCM correrá con todos los gastos y tasas de dicha auditoria, pero si, de la misma se deduce que la diferencia entre la cantidad pagada a la UCM y la que le correspondía para cualquier periodo de pago es </w:t>
      </w:r>
      <w:r w:rsidRPr="00344461">
        <w:rPr>
          <w:rFonts w:ascii="Avenir Next LT Pro" w:eastAsia="Microsoft Sans Serif" w:hAnsi="Avenir Next LT Pro" w:cs="Microsoft Sans Serif"/>
        </w:rPr>
        <w:t xml:space="preserve">mayor [de un </w:t>
      </w:r>
      <w:r w:rsidR="00FF1B80" w:rsidRPr="00344461">
        <w:rPr>
          <w:rFonts w:ascii="Avenir Next LT Pro" w:eastAsia="Microsoft Sans Serif" w:hAnsi="Avenir Next LT Pro" w:cs="Microsoft Sans Serif"/>
        </w:rPr>
        <w:t>quince [15%</w:t>
      </w:r>
      <w:r w:rsidRPr="00344461">
        <w:rPr>
          <w:rFonts w:ascii="Avenir Next LT Pro" w:eastAsia="Microsoft Sans Serif" w:hAnsi="Avenir Next LT Pro" w:cs="Microsoft Sans Serif"/>
        </w:rPr>
        <w:t xml:space="preserve">] por ciento de la cantidad pagada, la </w:t>
      </w:r>
      <w:r w:rsidR="00FF1B80" w:rsidRPr="00344461">
        <w:rPr>
          <w:rFonts w:ascii="Avenir Next LT Pro" w:eastAsia="Microsoft Sans Serif" w:hAnsi="Avenir Next LT Pro" w:cs="Microsoft Sans Serif"/>
        </w:rPr>
        <w:t>EMPRESA</w:t>
      </w:r>
      <w:r w:rsidRPr="00344461">
        <w:rPr>
          <w:rFonts w:ascii="Avenir Next LT Pro" w:eastAsia="Microsoft Sans Serif" w:hAnsi="Avenir Next LT Pro" w:cs="Microsoft Sans Serif"/>
        </w:rPr>
        <w:t xml:space="preserve"> deberá correr con todos los gastos y tasas de dicha auditoria y deberá abonar el doble de la diferencia, como</w:t>
      </w:r>
      <w:r w:rsidRPr="000B09FC">
        <w:rPr>
          <w:rFonts w:ascii="Avenir Next LT Pro" w:eastAsia="Microsoft Sans Serif" w:hAnsi="Avenir Next LT Pro" w:cs="Microsoft Sans Serif"/>
        </w:rPr>
        <w:t xml:space="preserve"> si la misma fuera un pago atrasado desde la fecha en la que se realizó el pago incorrecto.</w:t>
      </w:r>
    </w:p>
    <w:p w14:paraId="09F2EDA5" w14:textId="77777777" w:rsidR="002D74BE" w:rsidRPr="00BE386F" w:rsidRDefault="002D74BE" w:rsidP="000B09FC">
      <w:pPr>
        <w:shd w:val="clear" w:color="auto" w:fill="FFFFFF" w:themeFill="background1"/>
        <w:spacing w:before="240" w:after="0" w:line="276" w:lineRule="auto"/>
        <w:jc w:val="both"/>
        <w:rPr>
          <w:rFonts w:ascii="Avenir Next LT Pro" w:eastAsia="Microsoft Sans Serif" w:hAnsi="Avenir Next LT Pro" w:cs="Microsoft Sans Serif"/>
        </w:rPr>
      </w:pPr>
    </w:p>
    <w:p w14:paraId="7A720D85" w14:textId="5F369C16" w:rsidR="008302C7" w:rsidRPr="00BE386F" w:rsidRDefault="007C4AB3" w:rsidP="00BE386F">
      <w:pPr>
        <w:spacing w:before="240" w:after="240" w:line="276" w:lineRule="auto"/>
        <w:jc w:val="both"/>
        <w:rPr>
          <w:rFonts w:ascii="Avenir Next LT Pro" w:eastAsia="Microsoft Sans Serif" w:hAnsi="Avenir Next LT Pro" w:cs="Microsoft Sans Serif"/>
          <w:b/>
        </w:rPr>
      </w:pPr>
      <w:r>
        <w:rPr>
          <w:rFonts w:ascii="Avenir Next LT Pro" w:eastAsia="Microsoft Sans Serif" w:hAnsi="Avenir Next LT Pro" w:cs="Microsoft Sans Serif"/>
          <w:b/>
        </w:rPr>
        <w:t>QUIN</w:t>
      </w:r>
      <w:r w:rsidRPr="00BE386F">
        <w:rPr>
          <w:rFonts w:ascii="Avenir Next LT Pro" w:eastAsia="Microsoft Sans Serif" w:hAnsi="Avenir Next LT Pro" w:cs="Microsoft Sans Serif"/>
          <w:b/>
        </w:rPr>
        <w:t>TA.- GARANTÍAS Y RESPONSABILIDAD</w:t>
      </w:r>
    </w:p>
    <w:p w14:paraId="7AB9CFC0" w14:textId="77777777" w:rsidR="006046AE" w:rsidRDefault="0026680D" w:rsidP="006046AE">
      <w:pPr>
        <w:spacing w:after="0" w:line="276" w:lineRule="auto"/>
        <w:ind w:right="-1"/>
        <w:jc w:val="both"/>
        <w:rPr>
          <w:rFonts w:ascii="Avenir Next LT Pro" w:hAnsi="Avenir Next LT Pro" w:cs="Arial"/>
          <w:lang w:val="es-ES_tradnl"/>
        </w:rPr>
      </w:pPr>
      <w:r>
        <w:rPr>
          <w:rFonts w:ascii="Avenir Next LT Pro" w:eastAsia="Microsoft Sans Serif" w:hAnsi="Avenir Next LT Pro" w:cs="Microsoft Sans Serif"/>
          <w:b/>
        </w:rPr>
        <w:t>5</w:t>
      </w:r>
      <w:r w:rsidR="00C47916">
        <w:rPr>
          <w:rFonts w:ascii="Avenir Next LT Pro" w:eastAsia="Microsoft Sans Serif" w:hAnsi="Avenir Next LT Pro" w:cs="Microsoft Sans Serif"/>
          <w:b/>
        </w:rPr>
        <w:t xml:space="preserve">.1.- </w:t>
      </w:r>
      <w:r w:rsidR="006046AE">
        <w:rPr>
          <w:rFonts w:ascii="Avenir Next LT Pro" w:hAnsi="Avenir Next LT Pro" w:cs="Arial"/>
          <w:lang w:val="es-ES_tradnl"/>
        </w:rPr>
        <w:t>Por parte de la UCM:</w:t>
      </w:r>
    </w:p>
    <w:p w14:paraId="4563E087" w14:textId="77777777" w:rsidR="006046AE" w:rsidRDefault="006046AE" w:rsidP="006046AE">
      <w:pPr>
        <w:spacing w:after="0" w:line="276" w:lineRule="auto"/>
        <w:ind w:right="-1"/>
        <w:jc w:val="both"/>
        <w:rPr>
          <w:rFonts w:ascii="Avenir Next LT Pro" w:hAnsi="Avenir Next LT Pro" w:cs="Arial"/>
          <w:lang w:val="es-ES_tradnl"/>
        </w:rPr>
      </w:pPr>
    </w:p>
    <w:p w14:paraId="23A9648D" w14:textId="77777777" w:rsidR="006046AE" w:rsidRPr="00DC37F1" w:rsidRDefault="006046AE" w:rsidP="006046AE">
      <w:pPr>
        <w:spacing w:after="0" w:line="276" w:lineRule="auto"/>
        <w:ind w:left="708" w:right="-1"/>
        <w:jc w:val="both"/>
        <w:rPr>
          <w:rFonts w:ascii="Avenir Next LT Pro" w:hAnsi="Avenir Next LT Pro" w:cs="Arial"/>
          <w:lang w:val="es-ES_tradnl"/>
        </w:rPr>
      </w:pPr>
      <w:r>
        <w:rPr>
          <w:rFonts w:ascii="Avenir Next LT Pro" w:hAnsi="Avenir Next LT Pro" w:cs="Arial"/>
          <w:lang w:val="es-ES_tradnl"/>
        </w:rPr>
        <w:t xml:space="preserve">La UCM </w:t>
      </w:r>
      <w:r w:rsidRPr="00DC37F1">
        <w:rPr>
          <w:rFonts w:ascii="Avenir Next LT Pro" w:hAnsi="Avenir Next LT Pro" w:cs="Arial"/>
          <w:lang w:val="es-ES_tradnl"/>
        </w:rPr>
        <w:t xml:space="preserve">garantiza a </w:t>
      </w:r>
      <w:r>
        <w:rPr>
          <w:rFonts w:ascii="Avenir Next LT Pro" w:hAnsi="Avenir Next LT Pro" w:cs="Arial"/>
          <w:lang w:val="es-ES_tradnl"/>
        </w:rPr>
        <w:t xml:space="preserve">la EMPRESA </w:t>
      </w:r>
      <w:r w:rsidRPr="00DC37F1">
        <w:rPr>
          <w:rFonts w:ascii="Avenir Next LT Pro" w:hAnsi="Avenir Next LT Pro" w:cs="Arial"/>
          <w:lang w:val="es-ES_tradnl"/>
        </w:rPr>
        <w:t xml:space="preserve">que </w:t>
      </w:r>
      <w:r>
        <w:rPr>
          <w:rFonts w:ascii="Avenir Next LT Pro" w:hAnsi="Avenir Next LT Pro" w:cs="Arial"/>
          <w:lang w:val="es-ES_tradnl"/>
        </w:rPr>
        <w:t>cuenta con los derechos suficientes para asumir los derechos y obligaciones dimanantes del presente contrato.</w:t>
      </w:r>
    </w:p>
    <w:p w14:paraId="34832FF8" w14:textId="77777777" w:rsidR="006046AE" w:rsidRPr="00DC37F1" w:rsidRDefault="006046AE" w:rsidP="006046AE">
      <w:pPr>
        <w:spacing w:after="0" w:line="276" w:lineRule="auto"/>
        <w:ind w:left="708" w:right="-1"/>
        <w:jc w:val="both"/>
        <w:rPr>
          <w:rFonts w:ascii="Avenir Next LT Pro" w:hAnsi="Avenir Next LT Pro" w:cs="Arial"/>
          <w:lang w:val="es-ES_tradnl"/>
        </w:rPr>
      </w:pPr>
    </w:p>
    <w:p w14:paraId="27D40028" w14:textId="4DF9CDB6" w:rsidR="006046AE" w:rsidRPr="00666D1E" w:rsidRDefault="006046AE" w:rsidP="006046AE">
      <w:pPr>
        <w:spacing w:after="0" w:line="276" w:lineRule="auto"/>
        <w:ind w:left="708" w:right="-1"/>
        <w:jc w:val="both"/>
        <w:rPr>
          <w:rFonts w:ascii="Avenir Next LT Pro" w:hAnsi="Avenir Next LT Pro" w:cs="Arial"/>
          <w:lang w:val="es-ES_tradnl"/>
        </w:rPr>
      </w:pPr>
      <w:r>
        <w:rPr>
          <w:rFonts w:ascii="Avenir Next LT Pro" w:hAnsi="Avenir Next LT Pro" w:cs="Arial"/>
          <w:lang w:val="es-ES_tradnl"/>
        </w:rPr>
        <w:t xml:space="preserve">La UCM </w:t>
      </w:r>
      <w:r w:rsidRPr="00DC37F1">
        <w:rPr>
          <w:rFonts w:ascii="Avenir Next LT Pro" w:hAnsi="Avenir Next LT Pro" w:cs="Arial"/>
          <w:lang w:val="es-ES_tradnl"/>
        </w:rPr>
        <w:t xml:space="preserve">colaborará en aquellas actuaciones necesarias para </w:t>
      </w:r>
      <w:r w:rsidR="00975FF1">
        <w:rPr>
          <w:rFonts w:ascii="Avenir Next LT Pro" w:hAnsi="Avenir Next LT Pro" w:cs="Arial"/>
          <w:lang w:val="es-ES_tradnl"/>
        </w:rPr>
        <w:t>la mejor defensa de los derechos licenciados</w:t>
      </w:r>
      <w:r w:rsidRPr="00DC37F1">
        <w:rPr>
          <w:rFonts w:ascii="Avenir Next LT Pro" w:hAnsi="Avenir Next LT Pro" w:cs="Arial"/>
          <w:lang w:val="es-ES_tradnl"/>
        </w:rPr>
        <w:t xml:space="preserve"> y oponerse a las actuaciones infractoras de terceros</w:t>
      </w:r>
      <w:r>
        <w:rPr>
          <w:rFonts w:ascii="Avenir Next LT Pro" w:hAnsi="Avenir Next LT Pro" w:cs="Arial"/>
          <w:lang w:val="es-ES_tradnl"/>
        </w:rPr>
        <w:t xml:space="preserve">, </w:t>
      </w:r>
      <w:r w:rsidRPr="00666D1E">
        <w:rPr>
          <w:rFonts w:ascii="Avenir Next LT Pro" w:hAnsi="Avenir Next LT Pro" w:cs="Arial"/>
          <w:lang w:val="es-ES_tradnl"/>
        </w:rPr>
        <w:t xml:space="preserve">en los términos de la cláusula </w:t>
      </w:r>
      <w:r w:rsidR="00975FF1" w:rsidRPr="00666D1E">
        <w:rPr>
          <w:rFonts w:ascii="Avenir Next LT Pro" w:hAnsi="Avenir Next LT Pro" w:cs="Arial"/>
          <w:lang w:val="es-ES_tradnl"/>
        </w:rPr>
        <w:t>5.</w:t>
      </w:r>
      <w:r w:rsidR="00666D1E" w:rsidRPr="00666D1E">
        <w:rPr>
          <w:rFonts w:ascii="Avenir Next LT Pro" w:hAnsi="Avenir Next LT Pro" w:cs="Arial"/>
          <w:lang w:val="es-ES_tradnl"/>
        </w:rPr>
        <w:t>3</w:t>
      </w:r>
      <w:r w:rsidR="00975FF1" w:rsidRPr="00666D1E">
        <w:rPr>
          <w:rFonts w:ascii="Avenir Next LT Pro" w:hAnsi="Avenir Next LT Pro" w:cs="Arial"/>
          <w:lang w:val="es-ES_tradnl"/>
        </w:rPr>
        <w:t>.</w:t>
      </w:r>
      <w:r w:rsidRPr="00666D1E">
        <w:rPr>
          <w:rFonts w:ascii="Avenir Next LT Pro" w:hAnsi="Avenir Next LT Pro" w:cs="Arial"/>
          <w:lang w:val="es-ES_tradnl"/>
        </w:rPr>
        <w:t xml:space="preserve"> </w:t>
      </w:r>
    </w:p>
    <w:p w14:paraId="0B16C7D1" w14:textId="77777777" w:rsidR="006046AE" w:rsidRPr="00666D1E" w:rsidRDefault="006046AE" w:rsidP="006046AE">
      <w:pPr>
        <w:spacing w:after="0" w:line="276" w:lineRule="auto"/>
        <w:ind w:right="-1"/>
        <w:jc w:val="both"/>
        <w:rPr>
          <w:rFonts w:ascii="Avenir Next LT Pro" w:hAnsi="Avenir Next LT Pro" w:cs="Arial"/>
          <w:lang w:val="es-ES_tradnl"/>
        </w:rPr>
      </w:pPr>
    </w:p>
    <w:p w14:paraId="03FC42C5" w14:textId="77777777" w:rsidR="006046AE" w:rsidRPr="00666D1E" w:rsidRDefault="006046AE" w:rsidP="006046AE">
      <w:pPr>
        <w:spacing w:after="0" w:line="276" w:lineRule="auto"/>
        <w:ind w:right="-1"/>
        <w:jc w:val="both"/>
        <w:rPr>
          <w:rFonts w:ascii="Avenir Next LT Pro" w:hAnsi="Avenir Next LT Pro" w:cs="Arial"/>
          <w:lang w:val="es-ES_tradnl"/>
        </w:rPr>
      </w:pPr>
      <w:r w:rsidRPr="00666D1E">
        <w:rPr>
          <w:rFonts w:ascii="Avenir Next LT Pro" w:hAnsi="Avenir Next LT Pro" w:cs="Arial"/>
          <w:b/>
          <w:bCs/>
          <w:lang w:val="es-ES_tradnl"/>
        </w:rPr>
        <w:t>5.2.</w:t>
      </w:r>
      <w:r w:rsidRPr="00666D1E">
        <w:rPr>
          <w:rFonts w:ascii="Avenir Next LT Pro" w:hAnsi="Avenir Next LT Pro" w:cs="Arial"/>
          <w:lang w:val="es-ES_tradnl"/>
        </w:rPr>
        <w:t xml:space="preserve"> Por parte de la EMPRESA:</w:t>
      </w:r>
    </w:p>
    <w:p w14:paraId="7F9A28A0" w14:textId="77777777" w:rsidR="006046AE" w:rsidRPr="00666D1E" w:rsidRDefault="006046AE" w:rsidP="006046AE">
      <w:pPr>
        <w:spacing w:after="0" w:line="276" w:lineRule="auto"/>
        <w:ind w:right="-1"/>
        <w:jc w:val="both"/>
        <w:rPr>
          <w:rFonts w:ascii="Avenir Next LT Pro" w:hAnsi="Avenir Next LT Pro" w:cs="Arial"/>
          <w:lang w:val="es-ES_tradnl"/>
        </w:rPr>
      </w:pPr>
    </w:p>
    <w:p w14:paraId="581570A5" w14:textId="4C9C110B" w:rsidR="006046AE" w:rsidRDefault="006046AE" w:rsidP="006046AE">
      <w:pPr>
        <w:pStyle w:val="Prrafodelista"/>
        <w:numPr>
          <w:ilvl w:val="0"/>
          <w:numId w:val="6"/>
        </w:numPr>
        <w:spacing w:after="0" w:line="276" w:lineRule="auto"/>
        <w:ind w:right="-1"/>
        <w:jc w:val="both"/>
        <w:rPr>
          <w:rFonts w:ascii="Avenir Next LT Pro" w:hAnsi="Avenir Next LT Pro" w:cs="Arial"/>
          <w:lang w:val="es-ES_tradnl"/>
        </w:rPr>
      </w:pPr>
      <w:r w:rsidRPr="00666D1E">
        <w:rPr>
          <w:rFonts w:ascii="Avenir Next LT Pro" w:hAnsi="Avenir Next LT Pro" w:cs="Arial"/>
          <w:lang w:val="es-ES_tradnl"/>
        </w:rPr>
        <w:t>La EMPRESA se compromete a hacer un uso de la</w:t>
      </w:r>
      <w:r w:rsidR="00975FF1" w:rsidRPr="00666D1E">
        <w:rPr>
          <w:rFonts w:ascii="Avenir Next LT Pro" w:hAnsi="Avenir Next LT Pro" w:cs="Arial"/>
          <w:lang w:val="es-ES_tradnl"/>
        </w:rPr>
        <w:t xml:space="preserve"> </w:t>
      </w:r>
      <w:r w:rsidR="00346A27">
        <w:rPr>
          <w:rFonts w:ascii="Avenir Next LT Pro" w:hAnsi="Avenir Next LT Pro" w:cs="Arial"/>
          <w:lang w:val="es-ES_tradnl"/>
        </w:rPr>
        <w:t>TECNOLOGÍA</w:t>
      </w:r>
      <w:r w:rsidR="00975FF1" w:rsidRPr="00666D1E">
        <w:rPr>
          <w:rFonts w:ascii="Avenir Next LT Pro" w:hAnsi="Avenir Next LT Pro" w:cs="Arial"/>
          <w:lang w:val="es-ES_tradnl"/>
        </w:rPr>
        <w:t xml:space="preserve"> y del KNOW HOW</w:t>
      </w:r>
      <w:r w:rsidRPr="00666D1E">
        <w:rPr>
          <w:rFonts w:ascii="Avenir Next LT Pro" w:hAnsi="Avenir Next LT Pro" w:cs="Arial"/>
          <w:lang w:val="es-ES_tradnl"/>
        </w:rPr>
        <w:t xml:space="preserve"> que no perjudique la imagen y reputación de la UCM ni del personal vinculado a la misma, así como su </w:t>
      </w:r>
      <w:r w:rsidRPr="00666D1E">
        <w:rPr>
          <w:rFonts w:ascii="Avenir Next LT Pro" w:hAnsi="Avenir Next LT Pro" w:cs="Arial"/>
        </w:rPr>
        <w:t>utilización para actividades que no resulten contrarias a los principios éticos de la UCM.</w:t>
      </w:r>
      <w:r w:rsidRPr="00666D1E">
        <w:rPr>
          <w:rFonts w:ascii="Avenir Next LT Pro" w:hAnsi="Avenir Next LT Pro" w:cs="Arial"/>
          <w:lang w:val="es-ES_tradnl"/>
        </w:rPr>
        <w:t xml:space="preserve"> </w:t>
      </w:r>
    </w:p>
    <w:p w14:paraId="51075E5E" w14:textId="77777777" w:rsidR="00FB7470" w:rsidRDefault="00FB7470" w:rsidP="00FB7470">
      <w:pPr>
        <w:pStyle w:val="Prrafodelista"/>
        <w:spacing w:after="0" w:line="276" w:lineRule="auto"/>
        <w:ind w:left="1068" w:right="-1"/>
        <w:jc w:val="both"/>
        <w:rPr>
          <w:rFonts w:ascii="Avenir Next LT Pro" w:hAnsi="Avenir Next LT Pro" w:cs="Arial"/>
          <w:lang w:val="es-ES_tradnl"/>
        </w:rPr>
      </w:pPr>
    </w:p>
    <w:p w14:paraId="3D1DC08F" w14:textId="35803E25" w:rsidR="00FB7470" w:rsidRPr="00666D1E" w:rsidRDefault="00FB7470" w:rsidP="006046AE">
      <w:pPr>
        <w:pStyle w:val="Prrafodelista"/>
        <w:numPr>
          <w:ilvl w:val="0"/>
          <w:numId w:val="6"/>
        </w:numPr>
        <w:spacing w:after="0" w:line="276" w:lineRule="auto"/>
        <w:ind w:right="-1"/>
        <w:jc w:val="both"/>
        <w:rPr>
          <w:rFonts w:ascii="Avenir Next LT Pro" w:hAnsi="Avenir Next LT Pro" w:cs="Arial"/>
          <w:lang w:val="es-ES_tradnl"/>
        </w:rPr>
      </w:pPr>
      <w:r>
        <w:rPr>
          <w:rFonts w:ascii="Avenir Next LT Pro" w:hAnsi="Avenir Next LT Pro" w:cs="Arial"/>
          <w:lang w:val="es-ES_tradnl"/>
        </w:rPr>
        <w:t xml:space="preserve">La EMPRESA, como licenciataria exclusiva de la </w:t>
      </w:r>
      <w:r w:rsidR="00346A27">
        <w:rPr>
          <w:rFonts w:ascii="Avenir Next LT Pro" w:hAnsi="Avenir Next LT Pro" w:cs="Arial"/>
          <w:lang w:val="es-ES_tradnl"/>
        </w:rPr>
        <w:t>TECNOLOGÍA</w:t>
      </w:r>
      <w:r>
        <w:rPr>
          <w:rFonts w:ascii="Avenir Next LT Pro" w:hAnsi="Avenir Next LT Pro" w:cs="Arial"/>
          <w:lang w:val="es-ES_tradnl"/>
        </w:rPr>
        <w:t xml:space="preserve">, vendrá obligada a explotar esta. </w:t>
      </w:r>
    </w:p>
    <w:p w14:paraId="498F40C8" w14:textId="77777777" w:rsidR="006046AE" w:rsidRPr="00666D1E" w:rsidRDefault="006046AE" w:rsidP="006046AE">
      <w:pPr>
        <w:pStyle w:val="Prrafodelista"/>
        <w:spacing w:after="0" w:line="276" w:lineRule="auto"/>
        <w:ind w:left="1068" w:right="-1"/>
        <w:jc w:val="both"/>
        <w:rPr>
          <w:rFonts w:ascii="Avenir Next LT Pro" w:hAnsi="Avenir Next LT Pro" w:cs="Arial"/>
          <w:lang w:val="es-ES_tradnl"/>
        </w:rPr>
      </w:pPr>
    </w:p>
    <w:p w14:paraId="17B52681" w14:textId="5E40C134" w:rsidR="006046AE" w:rsidRDefault="00FB7470" w:rsidP="006046AE">
      <w:pPr>
        <w:pStyle w:val="Prrafodelista"/>
        <w:numPr>
          <w:ilvl w:val="0"/>
          <w:numId w:val="6"/>
        </w:numPr>
        <w:spacing w:after="0" w:line="276" w:lineRule="auto"/>
        <w:ind w:right="-1"/>
        <w:jc w:val="both"/>
        <w:rPr>
          <w:rFonts w:ascii="Avenir Next LT Pro" w:hAnsi="Avenir Next LT Pro" w:cs="Arial"/>
          <w:lang w:val="es-ES_tradnl"/>
        </w:rPr>
      </w:pPr>
      <w:r>
        <w:rPr>
          <w:rFonts w:ascii="Avenir Next LT Pro" w:hAnsi="Avenir Next LT Pro" w:cs="Arial"/>
          <w:lang w:val="es-ES_tradnl"/>
        </w:rPr>
        <w:t>L</w:t>
      </w:r>
      <w:r w:rsidR="006046AE" w:rsidRPr="00666D1E">
        <w:rPr>
          <w:rFonts w:ascii="Avenir Next LT Pro" w:hAnsi="Avenir Next LT Pro" w:cs="Arial"/>
          <w:lang w:val="es-ES_tradnl"/>
        </w:rPr>
        <w:t xml:space="preserve">a EMPRESA deberá realizar, con la diligencia debida, y sin dilaciones injustificadas, las actuaciones que conforme a la cláusula </w:t>
      </w:r>
      <w:r w:rsidR="00975FF1" w:rsidRPr="00666D1E">
        <w:rPr>
          <w:rFonts w:ascii="Avenir Next LT Pro" w:hAnsi="Avenir Next LT Pro" w:cs="Arial"/>
          <w:lang w:val="es-ES_tradnl"/>
        </w:rPr>
        <w:t>5.</w:t>
      </w:r>
      <w:r w:rsidR="00666D1E" w:rsidRPr="00666D1E">
        <w:rPr>
          <w:rFonts w:ascii="Avenir Next LT Pro" w:hAnsi="Avenir Next LT Pro" w:cs="Arial"/>
          <w:lang w:val="es-ES_tradnl"/>
        </w:rPr>
        <w:t>3</w:t>
      </w:r>
      <w:r w:rsidR="006046AE" w:rsidRPr="00666D1E">
        <w:rPr>
          <w:rFonts w:ascii="Avenir Next LT Pro" w:hAnsi="Avenir Next LT Pro" w:cs="Arial"/>
          <w:lang w:val="es-ES_tradnl"/>
        </w:rPr>
        <w:t xml:space="preserve"> del</w:t>
      </w:r>
      <w:r w:rsidR="006046AE" w:rsidRPr="00516626">
        <w:rPr>
          <w:rFonts w:ascii="Avenir Next LT Pro" w:hAnsi="Avenir Next LT Pro" w:cs="Arial"/>
          <w:lang w:val="es-ES_tradnl"/>
        </w:rPr>
        <w:t xml:space="preserve"> presente contrato, viene obligada a realizar. </w:t>
      </w:r>
    </w:p>
    <w:p w14:paraId="1B92E148" w14:textId="77777777" w:rsidR="006046AE" w:rsidRPr="00516626" w:rsidRDefault="006046AE" w:rsidP="006046AE">
      <w:pPr>
        <w:spacing w:after="0" w:line="276" w:lineRule="auto"/>
        <w:ind w:right="-1"/>
        <w:jc w:val="both"/>
        <w:rPr>
          <w:rFonts w:ascii="Avenir Next LT Pro" w:hAnsi="Avenir Next LT Pro" w:cs="Arial"/>
          <w:lang w:val="es-ES_tradnl"/>
        </w:rPr>
      </w:pPr>
    </w:p>
    <w:p w14:paraId="6CD94665" w14:textId="3B994602" w:rsidR="006046AE" w:rsidRDefault="006046AE" w:rsidP="006046AE">
      <w:pPr>
        <w:pStyle w:val="Prrafodelista"/>
        <w:numPr>
          <w:ilvl w:val="0"/>
          <w:numId w:val="6"/>
        </w:numPr>
        <w:spacing w:after="0" w:line="276" w:lineRule="auto"/>
        <w:ind w:right="-1"/>
        <w:jc w:val="both"/>
        <w:rPr>
          <w:rFonts w:ascii="Avenir Next LT Pro" w:hAnsi="Avenir Next LT Pro" w:cs="Arial"/>
          <w:lang w:val="es-ES_tradnl"/>
        </w:rPr>
      </w:pPr>
      <w:r w:rsidRPr="00516626">
        <w:rPr>
          <w:rFonts w:ascii="Avenir Next LT Pro" w:hAnsi="Avenir Next LT Pro" w:cs="Arial"/>
          <w:lang w:val="es-ES_tradnl"/>
        </w:rPr>
        <w:t>La EMPRESA se compromete a</w:t>
      </w:r>
      <w:r w:rsidRPr="00516626">
        <w:rPr>
          <w:rFonts w:ascii="Avenir Next LT Pro" w:hAnsi="Avenir Next LT Pro" w:cs="Arial"/>
          <w:b/>
          <w:bCs/>
          <w:lang w:val="es-ES_tradnl"/>
        </w:rPr>
        <w:t xml:space="preserve"> </w:t>
      </w:r>
      <w:r w:rsidRPr="00516626">
        <w:rPr>
          <w:rFonts w:ascii="Avenir Next LT Pro" w:hAnsi="Avenir Next LT Pro" w:cs="Arial"/>
          <w:lang w:val="es-ES_tradnl"/>
        </w:rPr>
        <w:t xml:space="preserve">no </w:t>
      </w:r>
      <w:r w:rsidR="00712D7F">
        <w:rPr>
          <w:rFonts w:ascii="Avenir Next LT Pro" w:hAnsi="Avenir Next LT Pro" w:cs="Arial"/>
          <w:lang w:val="es-ES_tradnl"/>
        </w:rPr>
        <w:t>instar el registro</w:t>
      </w:r>
      <w:r w:rsidRPr="00516626">
        <w:rPr>
          <w:rFonts w:ascii="Avenir Next LT Pro" w:hAnsi="Avenir Next LT Pro" w:cs="Arial"/>
          <w:lang w:val="es-ES_tradnl"/>
        </w:rPr>
        <w:t xml:space="preserve"> </w:t>
      </w:r>
      <w:r w:rsidR="00712D7F">
        <w:rPr>
          <w:rFonts w:ascii="Avenir Next LT Pro" w:hAnsi="Avenir Next LT Pro" w:cs="Arial"/>
          <w:lang w:val="es-ES_tradnl"/>
        </w:rPr>
        <w:t xml:space="preserve">o depósito (en cualquier país y fuera cual fuese el tipo de registrador / fedatario público / profesional privado custodiante, de </w:t>
      </w:r>
      <w:r w:rsidR="00975FF1">
        <w:rPr>
          <w:rFonts w:ascii="Avenir Next LT Pro" w:hAnsi="Avenir Next LT Pro" w:cs="Arial"/>
          <w:lang w:val="es-ES_tradnl"/>
        </w:rPr>
        <w:t>las OBRAS DERIVADAS de la APLICA</w:t>
      </w:r>
      <w:r w:rsidR="00346A27">
        <w:rPr>
          <w:rFonts w:ascii="Avenir Next LT Pro" w:hAnsi="Avenir Next LT Pro" w:cs="Arial"/>
          <w:lang w:val="es-ES_tradnl"/>
        </w:rPr>
        <w:t>CIÓN o la TECNOLOGÍA</w:t>
      </w:r>
      <w:r w:rsidR="00712D7F">
        <w:rPr>
          <w:rFonts w:ascii="Avenir Next LT Pro" w:hAnsi="Avenir Next LT Pro" w:cs="Arial"/>
          <w:lang w:val="es-ES_tradnl"/>
        </w:rPr>
        <w:t>,</w:t>
      </w:r>
      <w:r w:rsidR="00712D7F" w:rsidRPr="00516626">
        <w:rPr>
          <w:rFonts w:ascii="Avenir Next LT Pro" w:hAnsi="Avenir Next LT Pro" w:cs="Arial"/>
          <w:lang w:val="es-ES_tradnl"/>
        </w:rPr>
        <w:t xml:space="preserve"> </w:t>
      </w:r>
      <w:r w:rsidR="00712D7F">
        <w:rPr>
          <w:rFonts w:ascii="Avenir Next LT Pro" w:hAnsi="Avenir Next LT Pro" w:cs="Arial"/>
          <w:lang w:val="es-ES_tradnl"/>
        </w:rPr>
        <w:t>sin el previo y expreso consentimiento de la UCM</w:t>
      </w:r>
      <w:r w:rsidR="00975FF1">
        <w:rPr>
          <w:rFonts w:ascii="Avenir Next LT Pro" w:hAnsi="Avenir Next LT Pro" w:cs="Arial"/>
          <w:lang w:val="es-ES_tradnl"/>
        </w:rPr>
        <w:t xml:space="preserve">. </w:t>
      </w:r>
    </w:p>
    <w:p w14:paraId="666E7638" w14:textId="77777777" w:rsidR="006046AE" w:rsidRPr="00516626" w:rsidRDefault="006046AE" w:rsidP="006046AE">
      <w:pPr>
        <w:spacing w:after="0" w:line="276" w:lineRule="auto"/>
        <w:ind w:right="-1"/>
        <w:jc w:val="both"/>
        <w:rPr>
          <w:rFonts w:ascii="Avenir Next LT Pro" w:hAnsi="Avenir Next LT Pro" w:cs="Arial"/>
          <w:lang w:val="es-ES_tradnl"/>
        </w:rPr>
      </w:pPr>
    </w:p>
    <w:p w14:paraId="4C92CB08" w14:textId="4B49C9E6" w:rsidR="0099692D" w:rsidRDefault="006046AE" w:rsidP="00FB7470">
      <w:pPr>
        <w:pStyle w:val="Prrafodelista"/>
        <w:numPr>
          <w:ilvl w:val="0"/>
          <w:numId w:val="6"/>
        </w:numPr>
        <w:spacing w:after="0" w:line="276" w:lineRule="auto"/>
        <w:ind w:right="-1"/>
        <w:jc w:val="both"/>
        <w:rPr>
          <w:rFonts w:ascii="Avenir Next LT Pro" w:hAnsi="Avenir Next LT Pro" w:cs="Arial"/>
          <w:lang w:val="es-ES_tradnl"/>
        </w:rPr>
      </w:pPr>
      <w:r w:rsidRPr="00516626">
        <w:rPr>
          <w:rFonts w:ascii="Avenir Next LT Pro" w:hAnsi="Avenir Next LT Pro" w:cs="Arial"/>
          <w:lang w:val="es-ES_tradnl"/>
        </w:rPr>
        <w:t>La EMPRESA se responsabiliza en exclusiva de cualquier</w:t>
      </w:r>
      <w:r w:rsidR="0099692D">
        <w:rPr>
          <w:rFonts w:ascii="Avenir Next LT Pro" w:hAnsi="Avenir Next LT Pro" w:cs="Arial"/>
          <w:lang w:val="es-ES_tradnl"/>
        </w:rPr>
        <w:t xml:space="preserve"> cantidad, sanción, impuesto, daño o</w:t>
      </w:r>
      <w:r w:rsidRPr="00516626">
        <w:rPr>
          <w:rFonts w:ascii="Avenir Next LT Pro" w:hAnsi="Avenir Next LT Pro" w:cs="Arial"/>
          <w:lang w:val="es-ES_tradnl"/>
        </w:rPr>
        <w:t xml:space="preserve"> reclamación</w:t>
      </w:r>
      <w:r w:rsidR="0099692D">
        <w:rPr>
          <w:rFonts w:ascii="Avenir Next LT Pro" w:hAnsi="Avenir Next LT Pro" w:cs="Arial"/>
          <w:lang w:val="es-ES_tradnl"/>
        </w:rPr>
        <w:t>, administrativa, extrajudicial, judicial o de cualquier tipo,</w:t>
      </w:r>
      <w:r w:rsidRPr="00516626">
        <w:rPr>
          <w:rFonts w:ascii="Avenir Next LT Pro" w:hAnsi="Avenir Next LT Pro" w:cs="Arial"/>
          <w:lang w:val="es-ES_tradnl"/>
        </w:rPr>
        <w:t xml:space="preserve"> </w:t>
      </w:r>
      <w:r w:rsidR="00966305">
        <w:rPr>
          <w:rFonts w:ascii="Avenir Next LT Pro" w:hAnsi="Avenir Next LT Pro" w:cs="Arial"/>
          <w:lang w:val="es-ES_tradnl"/>
        </w:rPr>
        <w:t xml:space="preserve">que pueda surgir a causa de la explotación de la </w:t>
      </w:r>
      <w:r w:rsidR="00346A27">
        <w:rPr>
          <w:rFonts w:ascii="Avenir Next LT Pro" w:hAnsi="Avenir Next LT Pro" w:cs="Arial"/>
          <w:lang w:val="es-ES_tradnl"/>
        </w:rPr>
        <w:t>TECNOLOGÍA</w:t>
      </w:r>
      <w:r w:rsidR="0099692D">
        <w:rPr>
          <w:rFonts w:ascii="Avenir Next LT Pro" w:hAnsi="Avenir Next LT Pro" w:cs="Arial"/>
          <w:lang w:val="es-ES_tradnl"/>
        </w:rPr>
        <w:t xml:space="preserve"> o del uso que la EMPRESA o sus clientes realicen de la misma</w:t>
      </w:r>
      <w:r>
        <w:rPr>
          <w:rFonts w:ascii="Avenir Next LT Pro" w:hAnsi="Avenir Next LT Pro" w:cs="Arial"/>
          <w:lang w:val="es-ES_tradnl"/>
        </w:rPr>
        <w:t xml:space="preserve">, </w:t>
      </w:r>
      <w:r w:rsidR="0099692D">
        <w:rPr>
          <w:rFonts w:ascii="Avenir Next LT Pro" w:hAnsi="Avenir Next LT Pro" w:cs="Arial"/>
          <w:lang w:val="es-ES_tradnl"/>
        </w:rPr>
        <w:t xml:space="preserve">incluso en aquellos casos que dichas reclamaciones provengan de defectos en la TECNOLOGÍA. La EMPRESA se responsabilizará, dejando indemne a la UCM, de cualesquiera gastos, sanciones, indemnizaciones, etc. que a esta se le reclamen a consecuencia de las circunstancias anteriores, incluidos los gastos de defensa jurídica (procuradores, abogados y cualesquiera otros) que la defensa frente a dichas acciones puedan suponer.   </w:t>
      </w:r>
    </w:p>
    <w:p w14:paraId="3683DF14" w14:textId="77777777" w:rsidR="0099692D" w:rsidRPr="0099692D" w:rsidRDefault="0099692D" w:rsidP="0099692D">
      <w:pPr>
        <w:pStyle w:val="Prrafodelista"/>
        <w:rPr>
          <w:rFonts w:ascii="Avenir Next LT Pro" w:hAnsi="Avenir Next LT Pro" w:cs="Arial"/>
          <w:lang w:val="es-ES_tradnl"/>
        </w:rPr>
      </w:pPr>
    </w:p>
    <w:p w14:paraId="1B5CED33" w14:textId="4E98877E" w:rsidR="00931360" w:rsidRPr="00FB7470" w:rsidRDefault="00DC2EAE" w:rsidP="00FB7470">
      <w:pPr>
        <w:pStyle w:val="Prrafodelista"/>
        <w:numPr>
          <w:ilvl w:val="0"/>
          <w:numId w:val="6"/>
        </w:numPr>
        <w:spacing w:after="0" w:line="276" w:lineRule="auto"/>
        <w:ind w:right="-1"/>
        <w:jc w:val="both"/>
        <w:rPr>
          <w:rFonts w:ascii="Avenir Next LT Pro" w:hAnsi="Avenir Next LT Pro" w:cs="Arial"/>
          <w:lang w:val="es-ES_tradnl"/>
        </w:rPr>
      </w:pPr>
      <w:r>
        <w:rPr>
          <w:rFonts w:ascii="Avenir Next LT Pro" w:hAnsi="Avenir Next LT Pro" w:cs="Arial"/>
          <w:lang w:val="es-ES_tradnl"/>
        </w:rPr>
        <w:t xml:space="preserve">A salvo de lo dispuesto en la normativa imperativa de aplicación, la UCM no se responsabilizará </w:t>
      </w:r>
      <w:r w:rsidRPr="00DC2EAE">
        <w:rPr>
          <w:rFonts w:ascii="Avenir Next LT Pro" w:hAnsi="Avenir Next LT Pro" w:cs="Arial"/>
          <w:lang w:val="es-ES_tradnl"/>
        </w:rPr>
        <w:t>ante reclamaciones de terceros relacionadas con la tit</w:t>
      </w:r>
      <w:r>
        <w:rPr>
          <w:rFonts w:ascii="Avenir Next LT Pro" w:hAnsi="Avenir Next LT Pro" w:cs="Arial"/>
          <w:lang w:val="es-ES_tradnl"/>
        </w:rPr>
        <w:t xml:space="preserve">ularidad </w:t>
      </w:r>
      <w:r w:rsidR="00656698">
        <w:rPr>
          <w:rFonts w:ascii="Avenir Next LT Pro" w:hAnsi="Avenir Next LT Pro" w:cs="Arial"/>
          <w:lang w:val="es-ES_tradnl"/>
        </w:rPr>
        <w:t xml:space="preserve">u originalidad </w:t>
      </w:r>
      <w:r>
        <w:rPr>
          <w:rFonts w:ascii="Avenir Next LT Pro" w:hAnsi="Avenir Next LT Pro" w:cs="Arial"/>
          <w:lang w:val="es-ES_tradnl"/>
        </w:rPr>
        <w:t>de los derechos licenciados</w:t>
      </w:r>
      <w:r w:rsidR="00FB7470">
        <w:rPr>
          <w:rFonts w:ascii="Avenir Next LT Pro" w:hAnsi="Avenir Next LT Pro" w:cs="Arial"/>
          <w:lang w:val="es-ES_tradnl"/>
        </w:rPr>
        <w:t>.</w:t>
      </w:r>
    </w:p>
    <w:p w14:paraId="1CC2BFC5" w14:textId="735CBDD1" w:rsidR="00EB617C" w:rsidRPr="00536BAB" w:rsidRDefault="0026680D" w:rsidP="00931360">
      <w:pPr>
        <w:spacing w:before="240" w:after="240" w:line="276" w:lineRule="auto"/>
        <w:jc w:val="both"/>
        <w:rPr>
          <w:rFonts w:ascii="Avenir Next LT Pro" w:eastAsia="Microsoft Sans Serif" w:hAnsi="Avenir Next LT Pro" w:cs="Microsoft Sans Serif"/>
        </w:rPr>
      </w:pPr>
      <w:r w:rsidRPr="00B270E4">
        <w:rPr>
          <w:rFonts w:ascii="Avenir Next LT Pro" w:eastAsia="Microsoft Sans Serif" w:hAnsi="Avenir Next LT Pro" w:cs="Microsoft Sans Serif"/>
          <w:b/>
        </w:rPr>
        <w:t>5</w:t>
      </w:r>
      <w:r w:rsidR="00C47916" w:rsidRPr="00B270E4">
        <w:rPr>
          <w:rFonts w:ascii="Avenir Next LT Pro" w:eastAsia="Microsoft Sans Serif" w:hAnsi="Avenir Next LT Pro" w:cs="Microsoft Sans Serif"/>
          <w:b/>
        </w:rPr>
        <w:t>.</w:t>
      </w:r>
      <w:r w:rsidR="00B63221" w:rsidRPr="00B270E4">
        <w:rPr>
          <w:rFonts w:ascii="Avenir Next LT Pro" w:eastAsia="Microsoft Sans Serif" w:hAnsi="Avenir Next LT Pro" w:cs="Microsoft Sans Serif"/>
          <w:b/>
        </w:rPr>
        <w:t>3</w:t>
      </w:r>
      <w:r w:rsidR="00C47916" w:rsidRPr="00B270E4">
        <w:rPr>
          <w:rFonts w:ascii="Avenir Next LT Pro" w:eastAsia="Microsoft Sans Serif" w:hAnsi="Avenir Next LT Pro" w:cs="Microsoft Sans Serif"/>
          <w:b/>
        </w:rPr>
        <w:t xml:space="preserve">. </w:t>
      </w:r>
      <w:r w:rsidR="00346A27">
        <w:rPr>
          <w:rStyle w:val="Refdecomentario"/>
        </w:rPr>
        <w:t xml:space="preserve"> </w:t>
      </w:r>
      <w:r w:rsidR="00EB617C">
        <w:rPr>
          <w:rFonts w:ascii="Avenir Next LT Pro" w:hAnsi="Avenir Next LT Pro" w:cs="Arial"/>
          <w:lang w:val="es-ES_tradnl"/>
        </w:rPr>
        <w:t xml:space="preserve"> </w:t>
      </w:r>
      <w:r w:rsidR="00346A27">
        <w:rPr>
          <w:rFonts w:ascii="Avenir Next LT Pro" w:hAnsi="Avenir Next LT Pro" w:cs="Arial"/>
          <w:lang w:val="es-ES_tradnl"/>
        </w:rPr>
        <w:t xml:space="preserve">En </w:t>
      </w:r>
      <w:r w:rsidR="00EB617C">
        <w:rPr>
          <w:rFonts w:ascii="Avenir Next LT Pro" w:hAnsi="Avenir Next LT Pro" w:cs="Arial"/>
          <w:lang w:val="es-ES_tradnl"/>
        </w:rPr>
        <w:t>cuanto a las actuaciones extrajudiciales y judiciales para la defensa de los derechos licenciados, la UCM faculta expresamente a la EMPRESA para llevar a cabo las mismas en su propio nombre, sin perjuicio de las facultades que, como titular de los derechos licenciados, ostenta la UCM en este sentido. No obstante, la EMPRESA deberá comunicar previamente y por escrito a la UCM cualesquiera actuaciones de las mencionadas que tenga intención de realizar, debiendo consensuar con esta la mejor estrategia a seguir para la adecuada protección de los intereses en liza. La UCM se obliga a informar a la EMPRESA, tan pronto como tenga noticia, de cualquier hecho que pueda requerir de una intervención de esta, así como a suscribir los documentos / autorizaciones, etc. que resultaran necesarias para facultar legalmente a la EMPRESA a llevar a cabo, por sí misma o a través de los proveedores de servicios que elija, tales actuaciones, en el caso de que estos resultaran necesarios.</w:t>
      </w:r>
    </w:p>
    <w:p w14:paraId="51A149E6" w14:textId="5C3F5CC8" w:rsidR="008302C7" w:rsidRPr="00712D7F" w:rsidRDefault="007C4AB3" w:rsidP="00BE386F">
      <w:pPr>
        <w:spacing w:before="240" w:after="240" w:line="276" w:lineRule="auto"/>
        <w:ind w:right="49" w:hanging="14"/>
        <w:jc w:val="both"/>
        <w:rPr>
          <w:rFonts w:ascii="Avenir Next LT Pro" w:eastAsia="Microsoft Sans Serif" w:hAnsi="Avenir Next LT Pro" w:cs="Microsoft Sans Serif"/>
          <w:b/>
        </w:rPr>
      </w:pPr>
      <w:r w:rsidRPr="00712D7F">
        <w:rPr>
          <w:rFonts w:ascii="Avenir Next LT Pro" w:eastAsia="Microsoft Sans Serif" w:hAnsi="Avenir Next LT Pro" w:cs="Microsoft Sans Serif"/>
          <w:b/>
        </w:rPr>
        <w:t>SEXTA.- REGISTRO DE LA PROPIEDAD INTELECTUAL Y OTR</w:t>
      </w:r>
      <w:r w:rsidR="00B63221" w:rsidRPr="00712D7F">
        <w:rPr>
          <w:rFonts w:ascii="Avenir Next LT Pro" w:eastAsia="Microsoft Sans Serif" w:hAnsi="Avenir Next LT Pro" w:cs="Microsoft Sans Serif"/>
          <w:b/>
        </w:rPr>
        <w:t>OS REGISTROS O DEPÓSITOS.</w:t>
      </w:r>
    </w:p>
    <w:p w14:paraId="339CEBAD" w14:textId="0CEA3164" w:rsidR="008302C7" w:rsidRPr="00712D7F" w:rsidRDefault="0026680D" w:rsidP="00BE386F">
      <w:pPr>
        <w:spacing w:before="240" w:after="240" w:line="276" w:lineRule="auto"/>
        <w:jc w:val="both"/>
        <w:rPr>
          <w:rFonts w:ascii="Avenir Next LT Pro" w:eastAsia="Microsoft Sans Serif" w:hAnsi="Avenir Next LT Pro" w:cs="Microsoft Sans Serif"/>
        </w:rPr>
      </w:pPr>
      <w:r w:rsidRPr="00712D7F">
        <w:rPr>
          <w:rFonts w:ascii="Avenir Next LT Pro" w:eastAsia="Microsoft Sans Serif" w:hAnsi="Avenir Next LT Pro" w:cs="Microsoft Sans Serif"/>
          <w:b/>
          <w:bCs/>
        </w:rPr>
        <w:t>6</w:t>
      </w:r>
      <w:r w:rsidR="00C47916" w:rsidRPr="00712D7F">
        <w:rPr>
          <w:rFonts w:ascii="Avenir Next LT Pro" w:eastAsia="Microsoft Sans Serif" w:hAnsi="Avenir Next LT Pro" w:cs="Microsoft Sans Serif"/>
          <w:b/>
          <w:bCs/>
        </w:rPr>
        <w:t>.1.-</w:t>
      </w:r>
      <w:r w:rsidR="00C47916" w:rsidRPr="00712D7F">
        <w:rPr>
          <w:rFonts w:ascii="Avenir Next LT Pro" w:eastAsia="Microsoft Sans Serif" w:hAnsi="Avenir Next LT Pro" w:cs="Microsoft Sans Serif"/>
        </w:rPr>
        <w:t xml:space="preserve"> La </w:t>
      </w:r>
      <w:r w:rsidR="00B63221" w:rsidRPr="00712D7F">
        <w:rPr>
          <w:rFonts w:ascii="Avenir Next LT Pro" w:eastAsia="Microsoft Sans Serif" w:hAnsi="Avenir Next LT Pro" w:cs="Microsoft Sans Serif"/>
        </w:rPr>
        <w:t>UCM</w:t>
      </w:r>
      <w:r w:rsidR="009335CC" w:rsidRPr="00712D7F">
        <w:rPr>
          <w:rFonts w:ascii="Avenir Next LT Pro" w:eastAsia="Microsoft Sans Serif" w:hAnsi="Avenir Next LT Pro" w:cs="Microsoft Sans Serif"/>
        </w:rPr>
        <w:t xml:space="preserve"> </w:t>
      </w:r>
      <w:r w:rsidR="000B7F53" w:rsidRPr="00712D7F">
        <w:rPr>
          <w:rFonts w:ascii="Avenir Next LT Pro" w:eastAsia="Microsoft Sans Serif" w:hAnsi="Avenir Next LT Pro" w:cs="Microsoft Sans Serif"/>
        </w:rPr>
        <w:t>se reserva el derecho exclusivo de inscribir en el Registro de la Propiedad Intelectual</w:t>
      </w:r>
      <w:r w:rsidR="00762A46">
        <w:rPr>
          <w:rFonts w:ascii="Avenir Next LT Pro" w:eastAsia="Microsoft Sans Serif" w:hAnsi="Avenir Next LT Pro" w:cs="Microsoft Sans Serif"/>
        </w:rPr>
        <w:t xml:space="preserve"> de </w:t>
      </w:r>
      <w:r w:rsidR="000B7F53" w:rsidRPr="00712D7F">
        <w:rPr>
          <w:rFonts w:ascii="Avenir Next LT Pro" w:eastAsia="Microsoft Sans Serif" w:hAnsi="Avenir Next LT Pro" w:cs="Microsoft Sans Serif"/>
        </w:rPr>
        <w:t xml:space="preserve">cualquier país del mundo </w:t>
      </w:r>
      <w:r w:rsidR="00C47916" w:rsidRPr="00712D7F">
        <w:rPr>
          <w:rFonts w:ascii="Avenir Next LT Pro" w:eastAsia="Microsoft Sans Serif" w:hAnsi="Avenir Next LT Pro" w:cs="Microsoft Sans Serif"/>
        </w:rPr>
        <w:t>la</w:t>
      </w:r>
      <w:r w:rsidR="000B7F53" w:rsidRPr="00712D7F">
        <w:rPr>
          <w:rFonts w:ascii="Avenir Next LT Pro" w:eastAsia="Microsoft Sans Serif" w:hAnsi="Avenir Next LT Pro" w:cs="Microsoft Sans Serif"/>
        </w:rPr>
        <w:t xml:space="preserve"> </w:t>
      </w:r>
      <w:r w:rsidR="00B63221" w:rsidRPr="00712D7F">
        <w:rPr>
          <w:rFonts w:ascii="Avenir Next LT Pro" w:eastAsia="Microsoft Sans Serif" w:hAnsi="Avenir Next LT Pro" w:cs="Microsoft Sans Serif"/>
        </w:rPr>
        <w:t>APLICACIÓN</w:t>
      </w:r>
      <w:r w:rsidR="00346A27">
        <w:rPr>
          <w:rFonts w:ascii="Avenir Next LT Pro" w:eastAsia="Microsoft Sans Serif" w:hAnsi="Avenir Next LT Pro" w:cs="Microsoft Sans Serif"/>
        </w:rPr>
        <w:t xml:space="preserve"> y de registrar en cualquier país del mundo la PATENTE,</w:t>
      </w:r>
      <w:r w:rsidR="00DC2EAE">
        <w:rPr>
          <w:rFonts w:ascii="Avenir Next LT Pro" w:eastAsia="Microsoft Sans Serif" w:hAnsi="Avenir Next LT Pro" w:cs="Microsoft Sans Serif"/>
        </w:rPr>
        <w:t xml:space="preserve"> y serán de su cuenta los gastos que este trámite pueda originar</w:t>
      </w:r>
      <w:r w:rsidR="00B63221" w:rsidRPr="00712D7F">
        <w:rPr>
          <w:rFonts w:ascii="Avenir Next LT Pro" w:eastAsia="Microsoft Sans Serif" w:hAnsi="Avenir Next LT Pro" w:cs="Microsoft Sans Serif"/>
        </w:rPr>
        <w:t>. En cuanto a las OBRAS DERIVADAS, estas podrán ser registradas por la EMPRESA exclusivamente si se cuenta con la autorización de la UCM en los términos expuestos en la cláusula 5.2</w:t>
      </w:r>
      <w:r w:rsidR="00346A27">
        <w:rPr>
          <w:rFonts w:ascii="Avenir Next LT Pro" w:eastAsia="Microsoft Sans Serif" w:hAnsi="Avenir Next LT Pro" w:cs="Microsoft Sans Serif"/>
        </w:rPr>
        <w:t>.d anterior</w:t>
      </w:r>
      <w:r w:rsidR="00420C46">
        <w:rPr>
          <w:rFonts w:ascii="Avenir Next LT Pro" w:eastAsia="Microsoft Sans Serif" w:hAnsi="Avenir Next LT Pro" w:cs="Microsoft Sans Serif"/>
        </w:rPr>
        <w:t>, y haciendo constar los porcentajes de titularidad que en cada caso se hayan mutuamente acordado</w:t>
      </w:r>
      <w:r w:rsidR="00346A27">
        <w:rPr>
          <w:rFonts w:ascii="Avenir Next LT Pro" w:eastAsia="Microsoft Sans Serif" w:hAnsi="Avenir Next LT Pro" w:cs="Microsoft Sans Serif"/>
        </w:rPr>
        <w:t>.</w:t>
      </w:r>
    </w:p>
    <w:p w14:paraId="79A44D28" w14:textId="4352E26A" w:rsidR="008302C7" w:rsidRPr="00712D7F" w:rsidRDefault="00B63221" w:rsidP="00BE386F">
      <w:pPr>
        <w:spacing w:before="240" w:after="240" w:line="276" w:lineRule="auto"/>
        <w:jc w:val="both"/>
        <w:rPr>
          <w:rFonts w:ascii="Avenir Next LT Pro" w:eastAsia="Microsoft Sans Serif" w:hAnsi="Avenir Next LT Pro" w:cs="Microsoft Sans Serif"/>
          <w:bCs/>
        </w:rPr>
      </w:pPr>
      <w:r w:rsidRPr="00712D7F">
        <w:rPr>
          <w:rFonts w:ascii="Avenir Next LT Pro" w:eastAsia="Microsoft Sans Serif" w:hAnsi="Avenir Next LT Pro" w:cs="Microsoft Sans Serif"/>
          <w:bCs/>
        </w:rPr>
        <w:t>P</w:t>
      </w:r>
      <w:r w:rsidR="00336C06" w:rsidRPr="00712D7F">
        <w:rPr>
          <w:rFonts w:ascii="Avenir Next LT Pro" w:eastAsia="Microsoft Sans Serif" w:hAnsi="Avenir Next LT Pro" w:cs="Microsoft Sans Serif"/>
          <w:bCs/>
        </w:rPr>
        <w:t>ara llevar a buen fin esta</w:t>
      </w:r>
      <w:r w:rsidRPr="00712D7F">
        <w:rPr>
          <w:rFonts w:ascii="Avenir Next LT Pro" w:eastAsia="Microsoft Sans Serif" w:hAnsi="Avenir Next LT Pro" w:cs="Microsoft Sans Serif"/>
          <w:bCs/>
        </w:rPr>
        <w:t>s inscripciones, en su caso,</w:t>
      </w:r>
      <w:r w:rsidR="00336C06" w:rsidRPr="00712D7F">
        <w:rPr>
          <w:rFonts w:ascii="Avenir Next LT Pro" w:eastAsia="Microsoft Sans Serif" w:hAnsi="Avenir Next LT Pro" w:cs="Microsoft Sans Serif"/>
          <w:bCs/>
        </w:rPr>
        <w:t xml:space="preserve"> </w:t>
      </w:r>
      <w:r w:rsidRPr="00712D7F">
        <w:rPr>
          <w:rFonts w:ascii="Avenir Next LT Pro" w:eastAsia="Microsoft Sans Serif" w:hAnsi="Avenir Next LT Pro" w:cs="Microsoft Sans Serif"/>
          <w:bCs/>
        </w:rPr>
        <w:t xml:space="preserve">las PARTES </w:t>
      </w:r>
      <w:r w:rsidR="00336C06" w:rsidRPr="00712D7F">
        <w:rPr>
          <w:rFonts w:ascii="Avenir Next LT Pro" w:eastAsia="Microsoft Sans Serif" w:hAnsi="Avenir Next LT Pro" w:cs="Microsoft Sans Serif"/>
          <w:bCs/>
        </w:rPr>
        <w:t>se compromete</w:t>
      </w:r>
      <w:r w:rsidRPr="00712D7F">
        <w:rPr>
          <w:rFonts w:ascii="Avenir Next LT Pro" w:eastAsia="Microsoft Sans Serif" w:hAnsi="Avenir Next LT Pro" w:cs="Microsoft Sans Serif"/>
          <w:bCs/>
        </w:rPr>
        <w:t>n</w:t>
      </w:r>
      <w:r w:rsidR="00336C06" w:rsidRPr="00712D7F">
        <w:rPr>
          <w:rFonts w:ascii="Avenir Next LT Pro" w:eastAsia="Microsoft Sans Serif" w:hAnsi="Avenir Next LT Pro" w:cs="Microsoft Sans Serif"/>
          <w:bCs/>
        </w:rPr>
        <w:t xml:space="preserve"> a </w:t>
      </w:r>
      <w:r w:rsidRPr="00712D7F">
        <w:rPr>
          <w:rFonts w:ascii="Avenir Next LT Pro" w:eastAsia="Microsoft Sans Serif" w:hAnsi="Avenir Next LT Pro" w:cs="Microsoft Sans Serif"/>
          <w:bCs/>
        </w:rPr>
        <w:t xml:space="preserve">prestar su colaboración para la </w:t>
      </w:r>
      <w:r w:rsidR="00336C06" w:rsidRPr="00712D7F">
        <w:rPr>
          <w:rFonts w:ascii="Avenir Next LT Pro" w:eastAsia="Microsoft Sans Serif" w:hAnsi="Avenir Next LT Pro" w:cs="Microsoft Sans Serif"/>
          <w:bCs/>
        </w:rPr>
        <w:t xml:space="preserve">entregar y/o firmar </w:t>
      </w:r>
      <w:r w:rsidR="0026680D" w:rsidRPr="00712D7F">
        <w:rPr>
          <w:rFonts w:ascii="Avenir Next LT Pro" w:eastAsia="Microsoft Sans Serif" w:hAnsi="Avenir Next LT Pro" w:cs="Microsoft Sans Serif"/>
          <w:bCs/>
        </w:rPr>
        <w:t xml:space="preserve">sin dilaciones injustificadas </w:t>
      </w:r>
      <w:r w:rsidR="00336C06" w:rsidRPr="00712D7F">
        <w:rPr>
          <w:rFonts w:ascii="Avenir Next LT Pro" w:eastAsia="Microsoft Sans Serif" w:hAnsi="Avenir Next LT Pro" w:cs="Microsoft Sans Serif"/>
          <w:bCs/>
        </w:rPr>
        <w:t xml:space="preserve">cualquier documentación relativa a la misma y </w:t>
      </w:r>
      <w:r w:rsidR="00A85F47" w:rsidRPr="00712D7F">
        <w:rPr>
          <w:rFonts w:ascii="Avenir Next LT Pro" w:eastAsia="Microsoft Sans Serif" w:hAnsi="Avenir Next LT Pro" w:cs="Microsoft Sans Serif"/>
          <w:bCs/>
        </w:rPr>
        <w:t xml:space="preserve">a </w:t>
      </w:r>
      <w:r w:rsidR="00336C06" w:rsidRPr="00712D7F">
        <w:rPr>
          <w:rFonts w:ascii="Avenir Next LT Pro" w:eastAsia="Microsoft Sans Serif" w:hAnsi="Avenir Next LT Pro" w:cs="Microsoft Sans Serif"/>
          <w:bCs/>
        </w:rPr>
        <w:t>su titularidad que pudiera solicitar</w:t>
      </w:r>
      <w:r w:rsidR="00A85F47" w:rsidRPr="00712D7F">
        <w:rPr>
          <w:rFonts w:ascii="Avenir Next LT Pro" w:eastAsia="Microsoft Sans Serif" w:hAnsi="Avenir Next LT Pro" w:cs="Microsoft Sans Serif"/>
          <w:bCs/>
        </w:rPr>
        <w:t>le</w:t>
      </w:r>
      <w:r w:rsidR="00336C06" w:rsidRPr="00712D7F">
        <w:rPr>
          <w:rFonts w:ascii="Avenir Next LT Pro" w:eastAsia="Microsoft Sans Serif" w:hAnsi="Avenir Next LT Pro" w:cs="Microsoft Sans Serif"/>
          <w:bCs/>
        </w:rPr>
        <w:t xml:space="preserve"> </w:t>
      </w:r>
      <w:r w:rsidR="00A85F47" w:rsidRPr="00712D7F">
        <w:rPr>
          <w:rFonts w:ascii="Avenir Next LT Pro" w:eastAsia="Microsoft Sans Serif" w:hAnsi="Avenir Next LT Pro" w:cs="Microsoft Sans Serif"/>
          <w:bCs/>
        </w:rPr>
        <w:t xml:space="preserve">la </w:t>
      </w:r>
      <w:r w:rsidR="009B5171" w:rsidRPr="00712D7F">
        <w:rPr>
          <w:rFonts w:ascii="Avenir Next LT Pro" w:eastAsia="Microsoft Sans Serif" w:hAnsi="Avenir Next LT Pro" w:cs="Microsoft Sans Serif"/>
          <w:bCs/>
        </w:rPr>
        <w:t>EMPRESA</w:t>
      </w:r>
      <w:r w:rsidR="00336C06" w:rsidRPr="00712D7F">
        <w:rPr>
          <w:rFonts w:ascii="Avenir Next LT Pro" w:eastAsia="Microsoft Sans Serif" w:hAnsi="Avenir Next LT Pro" w:cs="Microsoft Sans Serif"/>
          <w:bCs/>
        </w:rPr>
        <w:t>.</w:t>
      </w:r>
    </w:p>
    <w:p w14:paraId="7D9C9877" w14:textId="2E5E67C7" w:rsidR="00D15098" w:rsidRPr="006046AE" w:rsidRDefault="0026680D" w:rsidP="00BE386F">
      <w:pPr>
        <w:spacing w:before="240" w:after="240" w:line="276" w:lineRule="auto"/>
        <w:jc w:val="both"/>
        <w:rPr>
          <w:rFonts w:ascii="Avenir Next LT Pro" w:eastAsia="Microsoft Sans Serif" w:hAnsi="Avenir Next LT Pro" w:cs="Microsoft Sans Serif"/>
          <w:bCs/>
        </w:rPr>
      </w:pPr>
      <w:r w:rsidRPr="00DC2EAE">
        <w:rPr>
          <w:rFonts w:ascii="Avenir Next LT Pro" w:eastAsia="Microsoft Sans Serif" w:hAnsi="Avenir Next LT Pro" w:cs="Microsoft Sans Serif"/>
          <w:b/>
        </w:rPr>
        <w:t>6</w:t>
      </w:r>
      <w:r w:rsidR="00A85F47" w:rsidRPr="00DC2EAE">
        <w:rPr>
          <w:rFonts w:ascii="Avenir Next LT Pro" w:eastAsia="Microsoft Sans Serif" w:hAnsi="Avenir Next LT Pro" w:cs="Microsoft Sans Serif"/>
          <w:b/>
        </w:rPr>
        <w:t>.2.-</w:t>
      </w:r>
      <w:r w:rsidR="00A85F47" w:rsidRPr="00DC2EAE">
        <w:rPr>
          <w:rFonts w:ascii="Avenir Next LT Pro" w:eastAsia="Microsoft Sans Serif" w:hAnsi="Avenir Next LT Pro" w:cs="Microsoft Sans Serif"/>
          <w:bCs/>
        </w:rPr>
        <w:t xml:space="preserve"> </w:t>
      </w:r>
      <w:r w:rsidR="00336C06" w:rsidRPr="00DC2EAE">
        <w:rPr>
          <w:rFonts w:ascii="Avenir Next LT Pro" w:eastAsia="Microsoft Sans Serif" w:hAnsi="Avenir Next LT Pro" w:cs="Microsoft Sans Serif"/>
          <w:bCs/>
        </w:rPr>
        <w:t xml:space="preserve">Los derechos y obligaciones contenidos en la presente cláusula </w:t>
      </w:r>
      <w:r w:rsidR="00D67DF4" w:rsidRPr="00DC2EAE">
        <w:rPr>
          <w:rFonts w:ascii="Avenir Next LT Pro" w:eastAsia="Microsoft Sans Serif" w:hAnsi="Avenir Next LT Pro" w:cs="Microsoft Sans Serif"/>
          <w:bCs/>
        </w:rPr>
        <w:t>se extenderán asimismo</w:t>
      </w:r>
      <w:r w:rsidR="00D15098" w:rsidRPr="00DC2EAE">
        <w:rPr>
          <w:rFonts w:ascii="Avenir Next LT Pro" w:eastAsia="Microsoft Sans Serif" w:hAnsi="Avenir Next LT Pro" w:cs="Microsoft Sans Serif"/>
          <w:bCs/>
        </w:rPr>
        <w:t>:</w:t>
      </w:r>
      <w:r w:rsidR="00D67DF4" w:rsidRPr="00DC2EAE">
        <w:rPr>
          <w:rFonts w:ascii="Avenir Next LT Pro" w:eastAsia="Microsoft Sans Serif" w:hAnsi="Avenir Next LT Pro" w:cs="Microsoft Sans Serif"/>
          <w:bCs/>
        </w:rPr>
        <w:t xml:space="preserve"> </w:t>
      </w:r>
      <w:r w:rsidR="00D15098" w:rsidRPr="00DC2EAE">
        <w:rPr>
          <w:rFonts w:ascii="Avenir Next LT Pro" w:eastAsia="Microsoft Sans Serif" w:hAnsi="Avenir Next LT Pro" w:cs="Microsoft Sans Serif"/>
          <w:bCs/>
        </w:rPr>
        <w:t xml:space="preserve">(i) </w:t>
      </w:r>
      <w:r w:rsidR="00D67DF4" w:rsidRPr="00DC2EAE">
        <w:rPr>
          <w:rFonts w:ascii="Avenir Next LT Pro" w:eastAsia="Microsoft Sans Serif" w:hAnsi="Avenir Next LT Pro" w:cs="Microsoft Sans Serif"/>
          <w:bCs/>
        </w:rPr>
        <w:t xml:space="preserve">a </w:t>
      </w:r>
      <w:r w:rsidR="00336C06" w:rsidRPr="00DC2EAE">
        <w:rPr>
          <w:rFonts w:ascii="Avenir Next LT Pro" w:eastAsia="Microsoft Sans Serif" w:hAnsi="Avenir Next LT Pro" w:cs="Microsoft Sans Serif"/>
          <w:bCs/>
        </w:rPr>
        <w:t xml:space="preserve">las posibles inscripciones de </w:t>
      </w:r>
      <w:r w:rsidR="00D67DF4" w:rsidRPr="00DC2EAE">
        <w:rPr>
          <w:rFonts w:ascii="Avenir Next LT Pro" w:eastAsia="Microsoft Sans Serif" w:hAnsi="Avenir Next LT Pro" w:cs="Microsoft Sans Serif"/>
          <w:bCs/>
        </w:rPr>
        <w:t xml:space="preserve">la </w:t>
      </w:r>
      <w:r w:rsidR="00346A27">
        <w:rPr>
          <w:rFonts w:ascii="Avenir Next LT Pro" w:eastAsia="Microsoft Sans Serif" w:hAnsi="Avenir Next LT Pro" w:cs="Microsoft Sans Serif"/>
          <w:bCs/>
        </w:rPr>
        <w:t>TECNOLOGÍA</w:t>
      </w:r>
      <w:r w:rsidR="00DC2EAE" w:rsidRPr="00DC2EAE">
        <w:rPr>
          <w:rFonts w:ascii="Avenir Next LT Pro" w:eastAsia="Microsoft Sans Serif" w:hAnsi="Avenir Next LT Pro" w:cs="Microsoft Sans Serif"/>
          <w:bCs/>
        </w:rPr>
        <w:t xml:space="preserve"> o las OBRAS DERIVADAS</w:t>
      </w:r>
      <w:r w:rsidR="00D67DF4" w:rsidRPr="00DC2EAE">
        <w:rPr>
          <w:rFonts w:ascii="Avenir Next LT Pro" w:eastAsia="Microsoft Sans Serif" w:hAnsi="Avenir Next LT Pro" w:cs="Microsoft Sans Serif"/>
          <w:bCs/>
        </w:rPr>
        <w:t xml:space="preserve"> </w:t>
      </w:r>
      <w:r w:rsidR="00336C06" w:rsidRPr="00DC2EAE">
        <w:rPr>
          <w:rFonts w:ascii="Avenir Next LT Pro" w:eastAsia="Microsoft Sans Serif" w:hAnsi="Avenir Next LT Pro" w:cs="Microsoft Sans Serif"/>
          <w:bCs/>
        </w:rPr>
        <w:t xml:space="preserve">ante cualesquiera </w:t>
      </w:r>
      <w:r w:rsidR="00D67DF4" w:rsidRPr="00DC2EAE">
        <w:rPr>
          <w:rFonts w:ascii="Avenir Next LT Pro" w:eastAsia="Microsoft Sans Serif" w:hAnsi="Avenir Next LT Pro" w:cs="Microsoft Sans Serif"/>
          <w:bCs/>
        </w:rPr>
        <w:t xml:space="preserve">otras </w:t>
      </w:r>
      <w:r w:rsidR="00336C06" w:rsidRPr="00DC2EAE">
        <w:rPr>
          <w:rFonts w:ascii="Avenir Next LT Pro" w:eastAsia="Microsoft Sans Serif" w:hAnsi="Avenir Next LT Pro" w:cs="Microsoft Sans Serif"/>
          <w:bCs/>
        </w:rPr>
        <w:t>autoridades</w:t>
      </w:r>
      <w:r w:rsidR="00D67DF4" w:rsidRPr="00DC2EAE">
        <w:rPr>
          <w:rFonts w:ascii="Avenir Next LT Pro" w:eastAsia="Microsoft Sans Serif" w:hAnsi="Avenir Next LT Pro" w:cs="Microsoft Sans Serif"/>
          <w:bCs/>
        </w:rPr>
        <w:t xml:space="preserve"> </w:t>
      </w:r>
      <w:r w:rsidR="00D15098" w:rsidRPr="00DC2EAE">
        <w:rPr>
          <w:rFonts w:ascii="Avenir Next LT Pro" w:eastAsia="Microsoft Sans Serif" w:hAnsi="Avenir Next LT Pro" w:cs="Microsoft Sans Serif"/>
          <w:bCs/>
        </w:rPr>
        <w:t xml:space="preserve">o entidades </w:t>
      </w:r>
      <w:r w:rsidR="00D67DF4" w:rsidRPr="00DC2EAE">
        <w:rPr>
          <w:rFonts w:ascii="Avenir Next LT Pro" w:eastAsia="Microsoft Sans Serif" w:hAnsi="Avenir Next LT Pro" w:cs="Microsoft Sans Serif"/>
          <w:bCs/>
        </w:rPr>
        <w:t xml:space="preserve">diferentes del Registro de la Propiedad Intelectual </w:t>
      </w:r>
      <w:r w:rsidR="00346A27">
        <w:rPr>
          <w:rFonts w:ascii="Avenir Next LT Pro" w:eastAsia="Microsoft Sans Serif" w:hAnsi="Avenir Next LT Pro" w:cs="Microsoft Sans Serif"/>
          <w:bCs/>
        </w:rPr>
        <w:t>español o la OEPM</w:t>
      </w:r>
      <w:r w:rsidR="00D032E8">
        <w:rPr>
          <w:rFonts w:ascii="Avenir Next LT Pro" w:eastAsia="Microsoft Sans Serif" w:hAnsi="Avenir Next LT Pro" w:cs="Microsoft Sans Serif"/>
          <w:bCs/>
        </w:rPr>
        <w:t xml:space="preserve">, incluidas cualesquiera de ellas </w:t>
      </w:r>
      <w:r w:rsidR="00D15098" w:rsidRPr="00DC2EAE">
        <w:rPr>
          <w:rFonts w:ascii="Avenir Next LT Pro" w:eastAsia="Microsoft Sans Serif" w:hAnsi="Avenir Next LT Pro" w:cs="Microsoft Sans Serif"/>
          <w:bCs/>
        </w:rPr>
        <w:t>que supongan un</w:t>
      </w:r>
      <w:r w:rsidR="00336C06" w:rsidRPr="00DC2EAE">
        <w:rPr>
          <w:rFonts w:ascii="Avenir Next LT Pro" w:eastAsia="Microsoft Sans Serif" w:hAnsi="Avenir Next LT Pro" w:cs="Microsoft Sans Serif"/>
          <w:bCs/>
        </w:rPr>
        <w:t xml:space="preserve"> medio alternativo</w:t>
      </w:r>
      <w:r w:rsidR="00D67DF4" w:rsidRPr="00DC2EAE">
        <w:rPr>
          <w:rFonts w:ascii="Avenir Next LT Pro" w:eastAsia="Microsoft Sans Serif" w:hAnsi="Avenir Next LT Pro" w:cs="Microsoft Sans Serif"/>
          <w:bCs/>
        </w:rPr>
        <w:t xml:space="preserve"> para dejar constancia de la existencia de la</w:t>
      </w:r>
      <w:r w:rsidR="00DC2EAE" w:rsidRPr="00DC2EAE">
        <w:rPr>
          <w:rFonts w:ascii="Avenir Next LT Pro" w:eastAsia="Microsoft Sans Serif" w:hAnsi="Avenir Next LT Pro" w:cs="Microsoft Sans Serif"/>
          <w:bCs/>
        </w:rPr>
        <w:t>s mismas</w:t>
      </w:r>
      <w:r w:rsidR="00D67DF4" w:rsidRPr="00DC2EAE">
        <w:rPr>
          <w:rFonts w:ascii="Avenir Next LT Pro" w:eastAsia="Microsoft Sans Serif" w:hAnsi="Avenir Next LT Pro" w:cs="Microsoft Sans Serif"/>
          <w:bCs/>
        </w:rPr>
        <w:t xml:space="preserve"> y su</w:t>
      </w:r>
      <w:r w:rsidR="00D15098" w:rsidRPr="00DC2EAE">
        <w:rPr>
          <w:rFonts w:ascii="Avenir Next LT Pro" w:eastAsia="Microsoft Sans Serif" w:hAnsi="Avenir Next LT Pro" w:cs="Microsoft Sans Serif"/>
          <w:bCs/>
        </w:rPr>
        <w:t xml:space="preserve"> titularidad; (ii) a la inscripción de la </w:t>
      </w:r>
      <w:r w:rsidR="00D032E8">
        <w:rPr>
          <w:rFonts w:ascii="Avenir Next LT Pro" w:eastAsia="Microsoft Sans Serif" w:hAnsi="Avenir Next LT Pro" w:cs="Microsoft Sans Serif"/>
          <w:bCs/>
        </w:rPr>
        <w:t>TECFNOLOGÍA</w:t>
      </w:r>
      <w:r w:rsidR="00DC2EAE" w:rsidRPr="00DC2EAE">
        <w:rPr>
          <w:rFonts w:ascii="Avenir Next LT Pro" w:eastAsia="Microsoft Sans Serif" w:hAnsi="Avenir Next LT Pro" w:cs="Microsoft Sans Serif"/>
          <w:bCs/>
        </w:rPr>
        <w:t xml:space="preserve"> o de las OBRAS DERIVADAS</w:t>
      </w:r>
      <w:r w:rsidR="00D15098" w:rsidRPr="00DC2EAE">
        <w:rPr>
          <w:rFonts w:ascii="Avenir Next LT Pro" w:eastAsia="Microsoft Sans Serif" w:hAnsi="Avenir Next LT Pro" w:cs="Microsoft Sans Serif"/>
          <w:bCs/>
        </w:rPr>
        <w:t>,</w:t>
      </w:r>
      <w:r w:rsidR="00DC2EAE" w:rsidRPr="00DC2EAE">
        <w:rPr>
          <w:rFonts w:ascii="Avenir Next LT Pro" w:eastAsia="Microsoft Sans Serif" w:hAnsi="Avenir Next LT Pro" w:cs="Microsoft Sans Serif"/>
          <w:bCs/>
        </w:rPr>
        <w:t xml:space="preserve"> o</w:t>
      </w:r>
      <w:r w:rsidR="00D15098" w:rsidRPr="00DC2EAE">
        <w:rPr>
          <w:rFonts w:ascii="Avenir Next LT Pro" w:eastAsia="Microsoft Sans Serif" w:hAnsi="Avenir Next LT Pro" w:cs="Microsoft Sans Serif"/>
          <w:bCs/>
        </w:rPr>
        <w:t xml:space="preserve"> partes de ella</w:t>
      </w:r>
      <w:r w:rsidR="00DC2EAE" w:rsidRPr="00DC2EAE">
        <w:rPr>
          <w:rFonts w:ascii="Avenir Next LT Pro" w:eastAsia="Microsoft Sans Serif" w:hAnsi="Avenir Next LT Pro" w:cs="Microsoft Sans Serif"/>
          <w:bCs/>
        </w:rPr>
        <w:t>s</w:t>
      </w:r>
      <w:r w:rsidR="00D15098" w:rsidRPr="00DC2EAE">
        <w:rPr>
          <w:rFonts w:ascii="Avenir Next LT Pro" w:eastAsia="Microsoft Sans Serif" w:hAnsi="Avenir Next LT Pro" w:cs="Microsoft Sans Serif"/>
          <w:bCs/>
        </w:rPr>
        <w:t>, o sus resultados, y en concreto, de los derechos de propiedad industrial que puedan recaer sobre ésta</w:t>
      </w:r>
      <w:r w:rsidR="00DC2EAE" w:rsidRPr="00DC2EAE">
        <w:rPr>
          <w:rFonts w:ascii="Avenir Next LT Pro" w:eastAsia="Microsoft Sans Serif" w:hAnsi="Avenir Next LT Pro" w:cs="Microsoft Sans Serif"/>
          <w:bCs/>
        </w:rPr>
        <w:t>s</w:t>
      </w:r>
      <w:r w:rsidR="00D15098" w:rsidRPr="00DC2EAE">
        <w:rPr>
          <w:rFonts w:ascii="Avenir Next LT Pro" w:eastAsia="Microsoft Sans Serif" w:hAnsi="Avenir Next LT Pro" w:cs="Microsoft Sans Serif"/>
          <w:bCs/>
        </w:rPr>
        <w:t xml:space="preserve"> y /o sobre alguna de sus partes o resultados, en los </w:t>
      </w:r>
      <w:r w:rsidR="00336C06" w:rsidRPr="00DC2EAE">
        <w:rPr>
          <w:rFonts w:ascii="Avenir Next LT Pro" w:eastAsia="Microsoft Sans Serif" w:hAnsi="Avenir Next LT Pro" w:cs="Microsoft Sans Serif"/>
          <w:bCs/>
        </w:rPr>
        <w:t xml:space="preserve">registros </w:t>
      </w:r>
      <w:r w:rsidR="00D15098" w:rsidRPr="00DC2EAE">
        <w:rPr>
          <w:rFonts w:ascii="Avenir Next LT Pro" w:eastAsia="Microsoft Sans Serif" w:hAnsi="Avenir Next LT Pro" w:cs="Microsoft Sans Serif"/>
          <w:bCs/>
        </w:rPr>
        <w:t xml:space="preserve">u oficinas </w:t>
      </w:r>
      <w:r w:rsidR="00336C06" w:rsidRPr="00DC2EAE">
        <w:rPr>
          <w:rFonts w:ascii="Avenir Next LT Pro" w:eastAsia="Microsoft Sans Serif" w:hAnsi="Avenir Next LT Pro" w:cs="Microsoft Sans Serif"/>
          <w:bCs/>
        </w:rPr>
        <w:t>que p</w:t>
      </w:r>
      <w:r w:rsidR="00D15098" w:rsidRPr="00DC2EAE">
        <w:rPr>
          <w:rFonts w:ascii="Avenir Next LT Pro" w:eastAsia="Microsoft Sans Serif" w:hAnsi="Avenir Next LT Pro" w:cs="Microsoft Sans Serif"/>
          <w:bCs/>
        </w:rPr>
        <w:t>rocedan</w:t>
      </w:r>
      <w:r w:rsidRPr="00DC2EAE">
        <w:rPr>
          <w:rFonts w:ascii="Avenir Next LT Pro" w:eastAsia="Microsoft Sans Serif" w:hAnsi="Avenir Next LT Pro" w:cs="Microsoft Sans Serif"/>
          <w:bCs/>
        </w:rPr>
        <w:t>, sin limitación territorial alguna</w:t>
      </w:r>
      <w:r w:rsidR="00D15098" w:rsidRPr="00DC2EAE">
        <w:rPr>
          <w:rFonts w:ascii="Avenir Next LT Pro" w:eastAsia="Microsoft Sans Serif" w:hAnsi="Avenir Next LT Pro" w:cs="Microsoft Sans Serif"/>
          <w:bCs/>
        </w:rPr>
        <w:t>.</w:t>
      </w:r>
    </w:p>
    <w:p w14:paraId="3063D3BD" w14:textId="4B4A1FDC" w:rsidR="00253289" w:rsidRPr="00BE386F" w:rsidRDefault="007C4AB3" w:rsidP="00BE386F">
      <w:pPr>
        <w:spacing w:before="240" w:after="240" w:line="276" w:lineRule="auto"/>
        <w:jc w:val="both"/>
        <w:rPr>
          <w:rFonts w:ascii="Avenir Next LT Pro" w:eastAsia="Microsoft Sans Serif" w:hAnsi="Avenir Next LT Pro" w:cs="Microsoft Sans Serif"/>
          <w:b/>
          <w:bCs/>
        </w:rPr>
      </w:pPr>
      <w:r w:rsidRPr="00BE386F">
        <w:rPr>
          <w:rFonts w:ascii="Avenir Next LT Pro" w:eastAsia="Microsoft Sans Serif" w:hAnsi="Avenir Next LT Pro" w:cs="Microsoft Sans Serif"/>
          <w:b/>
        </w:rPr>
        <w:t>S</w:t>
      </w:r>
      <w:r>
        <w:rPr>
          <w:rFonts w:ascii="Avenir Next LT Pro" w:eastAsia="Microsoft Sans Serif" w:hAnsi="Avenir Next LT Pro" w:cs="Microsoft Sans Serif"/>
          <w:b/>
        </w:rPr>
        <w:t>ÉPTIM</w:t>
      </w:r>
      <w:r w:rsidRPr="00BE386F">
        <w:rPr>
          <w:rFonts w:ascii="Avenir Next LT Pro" w:eastAsia="Microsoft Sans Serif" w:hAnsi="Avenir Next LT Pro" w:cs="Microsoft Sans Serif"/>
          <w:b/>
        </w:rPr>
        <w:t>A.-</w:t>
      </w:r>
      <w:r w:rsidRPr="00BE386F">
        <w:rPr>
          <w:rFonts w:ascii="Avenir Next LT Pro" w:eastAsia="Microsoft Sans Serif" w:hAnsi="Avenir Next LT Pro" w:cs="Microsoft Sans Serif"/>
        </w:rPr>
        <w:t xml:space="preserve"> </w:t>
      </w:r>
      <w:r w:rsidRPr="00BE386F">
        <w:rPr>
          <w:rFonts w:ascii="Avenir Next LT Pro" w:eastAsia="Microsoft Sans Serif" w:hAnsi="Avenir Next LT Pro" w:cs="Microsoft Sans Serif"/>
          <w:b/>
          <w:bCs/>
        </w:rPr>
        <w:t>CONFIDENCIALIDAD DE LA INFORMACIÓN</w:t>
      </w:r>
    </w:p>
    <w:p w14:paraId="4ECCBFE5" w14:textId="2B81A876" w:rsidR="006046AE" w:rsidRDefault="0026680D" w:rsidP="004C6BCF">
      <w:pPr>
        <w:spacing w:after="0" w:line="276" w:lineRule="auto"/>
        <w:ind w:right="-1"/>
        <w:jc w:val="both"/>
        <w:rPr>
          <w:rFonts w:ascii="Avenir Next LT Pro" w:hAnsi="Avenir Next LT Pro" w:cs="Arial"/>
          <w:lang w:val="es-ES_tradnl"/>
        </w:rPr>
      </w:pPr>
      <w:r>
        <w:rPr>
          <w:rFonts w:ascii="Avenir Next LT Pro" w:eastAsia="Microsoft Sans Serif" w:hAnsi="Avenir Next LT Pro" w:cs="Microsoft Sans Serif"/>
          <w:b/>
          <w:bCs/>
        </w:rPr>
        <w:t>7</w:t>
      </w:r>
      <w:r w:rsidR="00D15098" w:rsidRPr="00D15098">
        <w:rPr>
          <w:rFonts w:ascii="Avenir Next LT Pro" w:eastAsia="Microsoft Sans Serif" w:hAnsi="Avenir Next LT Pro" w:cs="Microsoft Sans Serif"/>
          <w:b/>
          <w:bCs/>
        </w:rPr>
        <w:t>.1.</w:t>
      </w:r>
      <w:r w:rsidR="00D15098">
        <w:rPr>
          <w:rFonts w:ascii="Avenir Next LT Pro" w:eastAsia="Microsoft Sans Serif" w:hAnsi="Avenir Next LT Pro" w:cs="Microsoft Sans Serif"/>
        </w:rPr>
        <w:t xml:space="preserve"> </w:t>
      </w:r>
      <w:r w:rsidR="00DC2EAE">
        <w:rPr>
          <w:rFonts w:ascii="Avenir Next LT Pro" w:eastAsia="Microsoft Sans Serif" w:hAnsi="Avenir Next LT Pro" w:cs="Microsoft Sans Serif"/>
        </w:rPr>
        <w:t>Tanto el KNOW HOW como la</w:t>
      </w:r>
      <w:r w:rsidR="00253289" w:rsidRPr="00BE386F">
        <w:rPr>
          <w:rFonts w:ascii="Avenir Next LT Pro" w:eastAsia="Microsoft Sans Serif" w:hAnsi="Avenir Next LT Pro" w:cs="Microsoft Sans Serif"/>
        </w:rPr>
        <w:t xml:space="preserve"> información que las PARTES intercambien en relación con la</w:t>
      </w:r>
      <w:r w:rsidR="004C6BCF">
        <w:rPr>
          <w:rFonts w:ascii="Avenir Next LT Pro" w:eastAsia="Microsoft Sans Serif" w:hAnsi="Avenir Next LT Pro" w:cs="Microsoft Sans Serif"/>
        </w:rPr>
        <w:t xml:space="preserve"> </w:t>
      </w:r>
      <w:r w:rsidR="00D032E8">
        <w:rPr>
          <w:rFonts w:ascii="Avenir Next LT Pro" w:eastAsia="Microsoft Sans Serif" w:hAnsi="Avenir Next LT Pro" w:cs="Microsoft Sans Serif"/>
        </w:rPr>
        <w:t>TECNOLOGÍA</w:t>
      </w:r>
      <w:r w:rsidR="00BE386F" w:rsidRPr="00BE386F">
        <w:rPr>
          <w:rFonts w:ascii="Avenir Next LT Pro" w:eastAsia="Microsoft Sans Serif" w:hAnsi="Avenir Next LT Pro" w:cs="Microsoft Sans Serif"/>
        </w:rPr>
        <w:t xml:space="preserve">, sus elementos, desarrollos, </w:t>
      </w:r>
      <w:r w:rsidR="007E71AA">
        <w:rPr>
          <w:rFonts w:ascii="Avenir Next LT Pro" w:eastAsia="Microsoft Sans Serif" w:hAnsi="Avenir Next LT Pro" w:cs="Microsoft Sans Serif"/>
        </w:rPr>
        <w:t xml:space="preserve">versiones preliminares, </w:t>
      </w:r>
      <w:r w:rsidR="00DC2EAE">
        <w:rPr>
          <w:rFonts w:ascii="Avenir Next LT Pro" w:eastAsia="Microsoft Sans Serif" w:hAnsi="Avenir Next LT Pro" w:cs="Microsoft Sans Serif"/>
        </w:rPr>
        <w:t>etc.</w:t>
      </w:r>
      <w:r w:rsidR="004C6BCF">
        <w:rPr>
          <w:rFonts w:ascii="Avenir Next LT Pro" w:eastAsia="Microsoft Sans Serif" w:hAnsi="Avenir Next LT Pro" w:cs="Microsoft Sans Serif"/>
        </w:rPr>
        <w:t>,</w:t>
      </w:r>
      <w:r w:rsidR="00253289" w:rsidRPr="00BE386F">
        <w:rPr>
          <w:rFonts w:ascii="Avenir Next LT Pro" w:eastAsia="Microsoft Sans Serif" w:hAnsi="Avenir Next LT Pro" w:cs="Microsoft Sans Serif"/>
        </w:rPr>
        <w:t xml:space="preserve"> </w:t>
      </w:r>
      <w:r w:rsidR="00BE386F" w:rsidRPr="00BE386F">
        <w:rPr>
          <w:rFonts w:ascii="Avenir Next LT Pro" w:eastAsia="Microsoft Sans Serif" w:hAnsi="Avenir Next LT Pro" w:cs="Microsoft Sans Serif"/>
        </w:rPr>
        <w:t xml:space="preserve">será </w:t>
      </w:r>
      <w:r w:rsidR="00253289" w:rsidRPr="00BE386F">
        <w:rPr>
          <w:rFonts w:ascii="Avenir Next LT Pro" w:eastAsia="Microsoft Sans Serif" w:hAnsi="Avenir Next LT Pro" w:cs="Microsoft Sans Serif"/>
        </w:rPr>
        <w:t>considera</w:t>
      </w:r>
      <w:r w:rsidR="00BE386F" w:rsidRPr="00BE386F">
        <w:rPr>
          <w:rFonts w:ascii="Avenir Next LT Pro" w:eastAsia="Microsoft Sans Serif" w:hAnsi="Avenir Next LT Pro" w:cs="Microsoft Sans Serif"/>
        </w:rPr>
        <w:t>da</w:t>
      </w:r>
      <w:r w:rsidR="00253289" w:rsidRPr="00BE386F">
        <w:rPr>
          <w:rFonts w:ascii="Avenir Next LT Pro" w:eastAsia="Microsoft Sans Serif" w:hAnsi="Avenir Next LT Pro" w:cs="Microsoft Sans Serif"/>
        </w:rPr>
        <w:t xml:space="preserve"> confidencial</w:t>
      </w:r>
      <w:r w:rsidR="00BE386F" w:rsidRPr="00BE386F">
        <w:rPr>
          <w:rFonts w:ascii="Avenir Next LT Pro" w:eastAsia="Microsoft Sans Serif" w:hAnsi="Avenir Next LT Pro" w:cs="Microsoft Sans Serif"/>
        </w:rPr>
        <w:t xml:space="preserve"> y no podrá ser divulgada ni </w:t>
      </w:r>
      <w:r w:rsidR="007E71AA">
        <w:rPr>
          <w:rFonts w:ascii="Avenir Next LT Pro" w:eastAsia="Microsoft Sans Serif" w:hAnsi="Avenir Next LT Pro" w:cs="Microsoft Sans Serif"/>
        </w:rPr>
        <w:t xml:space="preserve">dada a conocer </w:t>
      </w:r>
      <w:r w:rsidR="00D032E8">
        <w:rPr>
          <w:rFonts w:ascii="Avenir Next LT Pro" w:eastAsia="Microsoft Sans Serif" w:hAnsi="Avenir Next LT Pro" w:cs="Microsoft Sans Serif"/>
        </w:rPr>
        <w:t xml:space="preserve">por la EMPRESA </w:t>
      </w:r>
      <w:r w:rsidR="007E71AA">
        <w:rPr>
          <w:rFonts w:ascii="Avenir Next LT Pro" w:eastAsia="Microsoft Sans Serif" w:hAnsi="Avenir Next LT Pro" w:cs="Microsoft Sans Serif"/>
        </w:rPr>
        <w:t>a</w:t>
      </w:r>
      <w:r w:rsidR="00BE386F" w:rsidRPr="00BE386F">
        <w:rPr>
          <w:rFonts w:ascii="Avenir Next LT Pro" w:eastAsia="Microsoft Sans Serif" w:hAnsi="Avenir Next LT Pro" w:cs="Microsoft Sans Serif"/>
        </w:rPr>
        <w:t xml:space="preserve"> terceros distintos </w:t>
      </w:r>
      <w:r w:rsidR="007E71AA">
        <w:rPr>
          <w:rFonts w:ascii="Avenir Next LT Pro" w:eastAsia="Microsoft Sans Serif" w:hAnsi="Avenir Next LT Pro" w:cs="Microsoft Sans Serif"/>
        </w:rPr>
        <w:t>de los</w:t>
      </w:r>
      <w:r w:rsidR="00BE386F" w:rsidRPr="00BE386F">
        <w:rPr>
          <w:rFonts w:ascii="Avenir Next LT Pro" w:eastAsia="Microsoft Sans Serif" w:hAnsi="Avenir Next LT Pro" w:cs="Microsoft Sans Serif"/>
        </w:rPr>
        <w:t xml:space="preserve"> firmantes del presente contrato</w:t>
      </w:r>
      <w:r w:rsidR="00BE386F" w:rsidRPr="00DC2EAE">
        <w:rPr>
          <w:rFonts w:ascii="Avenir Next LT Pro" w:eastAsia="Microsoft Sans Serif" w:hAnsi="Avenir Next LT Pro" w:cs="Microsoft Sans Serif"/>
        </w:rPr>
        <w:t>. La confidencialidad viene</w:t>
      </w:r>
      <w:r w:rsidR="00253289" w:rsidRPr="00DC2EAE">
        <w:rPr>
          <w:rFonts w:ascii="Avenir Next LT Pro" w:eastAsia="Microsoft Sans Serif" w:hAnsi="Avenir Next LT Pro" w:cs="Microsoft Sans Serif"/>
        </w:rPr>
        <w:t xml:space="preserve"> referida tanto a </w:t>
      </w:r>
      <w:r w:rsidR="00D032E8">
        <w:rPr>
          <w:rFonts w:ascii="Avenir Next LT Pro" w:eastAsia="Microsoft Sans Serif" w:hAnsi="Avenir Next LT Pro" w:cs="Microsoft Sans Serif"/>
        </w:rPr>
        <w:t xml:space="preserve">códigos fuente, </w:t>
      </w:r>
      <w:r w:rsidR="00DC2EAE" w:rsidRPr="00DC2EAE">
        <w:rPr>
          <w:rFonts w:ascii="Avenir Next LT Pro" w:eastAsia="Microsoft Sans Serif" w:hAnsi="Avenir Next LT Pro" w:cs="Microsoft Sans Serif"/>
        </w:rPr>
        <w:t xml:space="preserve">algoritmos, modelos de IA, datasets utilizados para su entrenamiento, </w:t>
      </w:r>
      <w:r w:rsidR="00253289" w:rsidRPr="00DC2EAE">
        <w:rPr>
          <w:rFonts w:ascii="Avenir Next LT Pro" w:eastAsia="Microsoft Sans Serif" w:hAnsi="Avenir Next LT Pro" w:cs="Microsoft Sans Serif"/>
        </w:rPr>
        <w:t xml:space="preserve">diagramas, dibujos, diseños, entorno operativo, </w:t>
      </w:r>
      <w:r w:rsidR="00D032E8">
        <w:rPr>
          <w:rFonts w:ascii="Avenir Next LT Pro" w:eastAsia="Microsoft Sans Serif" w:hAnsi="Avenir Next LT Pro" w:cs="Microsoft Sans Serif"/>
        </w:rPr>
        <w:t xml:space="preserve">lenguajes de programación empleados, </w:t>
      </w:r>
      <w:r w:rsidR="00253289" w:rsidRPr="00DC2EAE">
        <w:rPr>
          <w:rFonts w:ascii="Avenir Next LT Pro" w:eastAsia="Microsoft Sans Serif" w:hAnsi="Avenir Next LT Pro" w:cs="Microsoft Sans Serif"/>
        </w:rPr>
        <w:t>listado de ficheros, diagrama de flujo, etc., transmitida de forma oral, por vía electrónica o de manera escrita.</w:t>
      </w:r>
      <w:r w:rsidR="004C6BCF" w:rsidRPr="004C6BCF">
        <w:rPr>
          <w:rFonts w:ascii="Avenir Next LT Pro" w:hAnsi="Avenir Next LT Pro" w:cs="Arial"/>
          <w:lang w:val="es-ES_tradnl"/>
        </w:rPr>
        <w:t xml:space="preserve"> </w:t>
      </w:r>
    </w:p>
    <w:p w14:paraId="0689297F" w14:textId="77777777" w:rsidR="00BF3AC5" w:rsidRPr="00BF3AC5" w:rsidRDefault="00BF3AC5" w:rsidP="00BF3AC5">
      <w:pPr>
        <w:spacing w:after="0" w:line="276" w:lineRule="auto"/>
        <w:ind w:right="-1"/>
        <w:jc w:val="both"/>
        <w:rPr>
          <w:rFonts w:ascii="Avenir Next LT Pro" w:hAnsi="Avenir Next LT Pro" w:cs="Arial"/>
          <w:b/>
          <w:bCs/>
          <w:lang w:val="es-ES_tradnl"/>
        </w:rPr>
      </w:pPr>
    </w:p>
    <w:p w14:paraId="3BA907CE" w14:textId="26278C2B" w:rsidR="00BF3AC5" w:rsidRPr="00BF3AC5" w:rsidRDefault="00BF3AC5" w:rsidP="00BF3AC5">
      <w:pPr>
        <w:spacing w:after="0" w:line="276" w:lineRule="auto"/>
        <w:ind w:right="-1"/>
        <w:jc w:val="both"/>
        <w:rPr>
          <w:rFonts w:ascii="Avenir Next LT Pro" w:hAnsi="Avenir Next LT Pro" w:cs="Arial"/>
          <w:lang w:val="es-ES_tradnl"/>
        </w:rPr>
      </w:pPr>
      <w:r w:rsidRPr="00BF3AC5">
        <w:rPr>
          <w:rFonts w:ascii="Avenir Next LT Pro" w:hAnsi="Avenir Next LT Pro" w:cs="Arial"/>
          <w:b/>
          <w:bCs/>
          <w:lang w:val="es-ES_tradnl"/>
        </w:rPr>
        <w:t xml:space="preserve">7.2.- </w:t>
      </w:r>
      <w:r w:rsidRPr="00BF3AC5">
        <w:rPr>
          <w:rFonts w:ascii="Avenir Next LT Pro" w:hAnsi="Avenir Next LT Pro" w:cs="Arial"/>
          <w:lang w:val="es-ES_tradnl"/>
        </w:rPr>
        <w:t>Por tanto, la</w:t>
      </w:r>
      <w:r>
        <w:rPr>
          <w:rFonts w:ascii="Avenir Next LT Pro" w:hAnsi="Avenir Next LT Pro" w:cs="Arial"/>
          <w:lang w:val="es-ES_tradnl"/>
        </w:rPr>
        <w:t xml:space="preserve"> EMPRESA</w:t>
      </w:r>
      <w:r w:rsidRPr="00BF3AC5">
        <w:rPr>
          <w:rFonts w:ascii="Avenir Next LT Pro" w:hAnsi="Avenir Next LT Pro" w:cs="Arial"/>
          <w:lang w:val="es-ES_tradnl"/>
        </w:rPr>
        <w:t xml:space="preserve"> se obliga a no difundir la información confidencial sin el consentimiento de la</w:t>
      </w:r>
      <w:r>
        <w:rPr>
          <w:rFonts w:ascii="Avenir Next LT Pro" w:hAnsi="Avenir Next LT Pro" w:cs="Arial"/>
          <w:lang w:val="es-ES_tradnl"/>
        </w:rPr>
        <w:t xml:space="preserve"> UCM</w:t>
      </w:r>
      <w:r w:rsidRPr="00BF3AC5">
        <w:rPr>
          <w:rFonts w:ascii="Avenir Next LT Pro" w:hAnsi="Avenir Next LT Pro" w:cs="Arial"/>
          <w:lang w:val="es-ES_tradnl"/>
        </w:rPr>
        <w:t>, así como a garantizar el cumplimiento de esta obligación por parte de todas las personas a su cargo, con las que tendrán que suscribir los correspondientes contratos trasladando obligaciones de confidencialidad y secreto de, al menos, la misma intensidad que las contenidas en el presente Contrato.</w:t>
      </w:r>
      <w:r w:rsidR="00993A94">
        <w:rPr>
          <w:rFonts w:ascii="Avenir Next LT Pro" w:hAnsi="Avenir Next LT Pro" w:cs="Arial"/>
          <w:lang w:val="es-ES_tradnl"/>
        </w:rPr>
        <w:t xml:space="preserve"> </w:t>
      </w:r>
      <w:r w:rsidRPr="00BF3AC5">
        <w:rPr>
          <w:rFonts w:ascii="Avenir Next LT Pro" w:hAnsi="Avenir Next LT Pro" w:cs="Arial"/>
          <w:lang w:val="es-ES_tradnl"/>
        </w:rPr>
        <w:t xml:space="preserve">Esta obligación de sigilo y confidencialidad se mantendrá vigente incluso una vez terminado el </w:t>
      </w:r>
      <w:r w:rsidR="00D032E8">
        <w:rPr>
          <w:rFonts w:ascii="Avenir Next LT Pro" w:hAnsi="Avenir Next LT Pro" w:cs="Arial"/>
          <w:lang w:val="es-ES_tradnl"/>
        </w:rPr>
        <w:t>Acuerdo</w:t>
      </w:r>
      <w:r w:rsidRPr="00BF3AC5">
        <w:rPr>
          <w:rFonts w:ascii="Avenir Next LT Pro" w:hAnsi="Avenir Next LT Pro" w:cs="Arial"/>
          <w:lang w:val="es-ES_tradnl"/>
        </w:rPr>
        <w:t>, hasta que las informaciones confidenciales pierdan este carácter.</w:t>
      </w:r>
    </w:p>
    <w:p w14:paraId="79DB4895" w14:textId="77777777" w:rsidR="004C6BCF" w:rsidRPr="00DC37F1" w:rsidRDefault="004C6BCF" w:rsidP="006046AE">
      <w:pPr>
        <w:spacing w:after="0" w:line="276" w:lineRule="auto"/>
        <w:ind w:right="-1"/>
        <w:jc w:val="both"/>
        <w:rPr>
          <w:rFonts w:ascii="Avenir Next LT Pro" w:hAnsi="Avenir Next LT Pro" w:cs="Arial"/>
          <w:lang w:val="es-ES_tradnl"/>
        </w:rPr>
      </w:pPr>
    </w:p>
    <w:p w14:paraId="6C7C6986" w14:textId="27197340" w:rsidR="004C6BCF" w:rsidRPr="00DC37F1" w:rsidRDefault="006046AE" w:rsidP="004C6BCF">
      <w:pPr>
        <w:spacing w:after="0" w:line="276" w:lineRule="auto"/>
        <w:ind w:right="-1"/>
        <w:rPr>
          <w:rFonts w:ascii="Avenir Next LT Pro" w:hAnsi="Avenir Next LT Pro" w:cs="Arial"/>
          <w:b/>
          <w:bCs/>
          <w:lang w:val="es-ES_tradnl"/>
        </w:rPr>
      </w:pPr>
      <w:r>
        <w:rPr>
          <w:rFonts w:ascii="Avenir Next LT Pro" w:hAnsi="Avenir Next LT Pro" w:cs="Arial"/>
          <w:b/>
          <w:bCs/>
          <w:lang w:val="es-ES_tradnl"/>
        </w:rPr>
        <w:t>OCTAV</w:t>
      </w:r>
      <w:r w:rsidR="004C6BCF" w:rsidRPr="00B7195D">
        <w:rPr>
          <w:rFonts w:ascii="Avenir Next LT Pro" w:hAnsi="Avenir Next LT Pro" w:cs="Arial"/>
          <w:b/>
          <w:bCs/>
          <w:lang w:val="es-ES_tradnl"/>
        </w:rPr>
        <w:t xml:space="preserve">A. - </w:t>
      </w:r>
      <w:r w:rsidR="00DC2EAE" w:rsidRPr="00B7195D">
        <w:rPr>
          <w:rFonts w:ascii="Avenir Next LT Pro" w:hAnsi="Avenir Next LT Pro" w:cs="Arial"/>
          <w:b/>
          <w:bCs/>
          <w:lang w:val="es-ES_tradnl"/>
        </w:rPr>
        <w:t>RESOLUCIÓN DEL CONTRATO</w:t>
      </w:r>
    </w:p>
    <w:p w14:paraId="7BE91B02" w14:textId="77777777" w:rsidR="004C6BCF" w:rsidRPr="00DC37F1" w:rsidRDefault="004C6BCF" w:rsidP="004C6BCF">
      <w:pPr>
        <w:spacing w:after="0" w:line="276" w:lineRule="auto"/>
        <w:ind w:left="360" w:right="-1"/>
        <w:jc w:val="both"/>
        <w:rPr>
          <w:rFonts w:ascii="Avenir Next LT Pro" w:hAnsi="Avenir Next LT Pro" w:cs="Arial"/>
          <w:lang w:val="es-ES_tradnl"/>
        </w:rPr>
      </w:pPr>
    </w:p>
    <w:p w14:paraId="6D651FDC" w14:textId="3352428D" w:rsidR="004C6BCF" w:rsidRDefault="006046AE" w:rsidP="004C6BCF">
      <w:pPr>
        <w:spacing w:after="0" w:line="276" w:lineRule="auto"/>
        <w:ind w:right="-1"/>
        <w:jc w:val="both"/>
        <w:rPr>
          <w:rFonts w:ascii="Avenir Next LT Pro" w:hAnsi="Avenir Next LT Pro" w:cs="Arial"/>
          <w:lang w:val="es-ES_tradnl"/>
        </w:rPr>
      </w:pPr>
      <w:r>
        <w:rPr>
          <w:rFonts w:ascii="Avenir Next LT Pro" w:hAnsi="Avenir Next LT Pro" w:cs="Arial"/>
          <w:b/>
          <w:bCs/>
          <w:lang w:val="es-ES_tradnl"/>
        </w:rPr>
        <w:t>8</w:t>
      </w:r>
      <w:r w:rsidR="004C6BCF" w:rsidRPr="00DC37F1">
        <w:rPr>
          <w:rFonts w:ascii="Avenir Next LT Pro" w:hAnsi="Avenir Next LT Pro" w:cs="Arial"/>
          <w:b/>
          <w:bCs/>
          <w:lang w:val="es-ES_tradnl"/>
        </w:rPr>
        <w:t>.1.</w:t>
      </w:r>
      <w:r w:rsidR="004C6BCF" w:rsidRPr="00DC37F1">
        <w:rPr>
          <w:rFonts w:ascii="Avenir Next LT Pro" w:hAnsi="Avenir Next LT Pro" w:cs="Arial"/>
          <w:lang w:val="es-ES_tradnl"/>
        </w:rPr>
        <w:t xml:space="preserve"> </w:t>
      </w:r>
      <w:r w:rsidR="00D032E8">
        <w:rPr>
          <w:rFonts w:ascii="Avenir Next LT Pro" w:hAnsi="Avenir Next LT Pro" w:cs="Arial"/>
          <w:lang w:val="es-ES_tradnl"/>
        </w:rPr>
        <w:t xml:space="preserve">El </w:t>
      </w:r>
      <w:r w:rsidR="00071BC7">
        <w:rPr>
          <w:rFonts w:ascii="Avenir Next LT Pro" w:hAnsi="Avenir Next LT Pro" w:cs="Arial"/>
          <w:lang w:val="es-ES_tradnl"/>
        </w:rPr>
        <w:t xml:space="preserve">presente </w:t>
      </w:r>
      <w:r w:rsidR="004C6BCF" w:rsidRPr="00DC37F1">
        <w:rPr>
          <w:rFonts w:ascii="Avenir Next LT Pro" w:hAnsi="Avenir Next LT Pro" w:cs="Arial"/>
          <w:lang w:val="es-ES_tradnl"/>
        </w:rPr>
        <w:t xml:space="preserve">contrato </w:t>
      </w:r>
      <w:r w:rsidR="00071BC7">
        <w:rPr>
          <w:rFonts w:ascii="Avenir Next LT Pro" w:hAnsi="Avenir Next LT Pro" w:cs="Arial"/>
          <w:lang w:val="es-ES_tradnl"/>
        </w:rPr>
        <w:t>podrá terminar</w:t>
      </w:r>
      <w:r w:rsidR="004C6BCF" w:rsidRPr="00DC37F1">
        <w:rPr>
          <w:rFonts w:ascii="Avenir Next LT Pro" w:hAnsi="Avenir Next LT Pro" w:cs="Arial"/>
          <w:lang w:val="es-ES_tradnl"/>
        </w:rPr>
        <w:t xml:space="preserve"> por los siguientes motivos:</w:t>
      </w:r>
    </w:p>
    <w:p w14:paraId="7764D468" w14:textId="77777777" w:rsidR="004C6BCF" w:rsidRDefault="004C6BCF" w:rsidP="004C6BCF">
      <w:pPr>
        <w:spacing w:after="0" w:line="276" w:lineRule="auto"/>
        <w:ind w:right="-1"/>
        <w:jc w:val="both"/>
        <w:rPr>
          <w:rFonts w:ascii="Avenir Next LT Pro" w:hAnsi="Avenir Next LT Pro" w:cs="Arial"/>
          <w:lang w:val="es-ES_tradnl"/>
        </w:rPr>
      </w:pPr>
    </w:p>
    <w:p w14:paraId="63B2233C" w14:textId="06A024BD" w:rsidR="004C6BCF" w:rsidRDefault="004C6BCF" w:rsidP="004C6BCF">
      <w:pPr>
        <w:pStyle w:val="Prrafodelista"/>
        <w:numPr>
          <w:ilvl w:val="0"/>
          <w:numId w:val="7"/>
        </w:numPr>
        <w:spacing w:after="0" w:line="276" w:lineRule="auto"/>
        <w:ind w:right="-1"/>
        <w:jc w:val="both"/>
        <w:rPr>
          <w:rFonts w:ascii="Avenir Next LT Pro" w:hAnsi="Avenir Next LT Pro" w:cs="Arial"/>
          <w:lang w:val="es-ES_tradnl"/>
        </w:rPr>
      </w:pPr>
      <w:r w:rsidRPr="004C6BCF">
        <w:rPr>
          <w:rFonts w:ascii="Avenir Next LT Pro" w:hAnsi="Avenir Next LT Pro" w:cs="Arial"/>
          <w:lang w:val="es-ES_tradnl"/>
        </w:rPr>
        <w:t xml:space="preserve">La </w:t>
      </w:r>
      <w:r w:rsidR="0034052D">
        <w:rPr>
          <w:rFonts w:ascii="Avenir Next LT Pro" w:hAnsi="Avenir Next LT Pro" w:cs="Arial"/>
          <w:lang w:val="es-ES_tradnl"/>
        </w:rPr>
        <w:t>entrada en dominio público de la totalidad de los activos licenciados, en el sentido de lo expuesto en la cláusula de Duración del presente Acuerdo.</w:t>
      </w:r>
      <w:r w:rsidRPr="004C6BCF">
        <w:rPr>
          <w:rFonts w:ascii="Avenir Next LT Pro" w:hAnsi="Avenir Next LT Pro" w:cs="Arial"/>
          <w:lang w:val="es-ES_tradnl"/>
        </w:rPr>
        <w:t xml:space="preserve"> </w:t>
      </w:r>
    </w:p>
    <w:p w14:paraId="19C3BD18" w14:textId="6532C2E9" w:rsidR="004C6BCF" w:rsidRDefault="004C6BCF" w:rsidP="004C6BCF">
      <w:pPr>
        <w:pStyle w:val="Prrafodelista"/>
        <w:numPr>
          <w:ilvl w:val="0"/>
          <w:numId w:val="7"/>
        </w:numPr>
        <w:spacing w:after="0" w:line="276" w:lineRule="auto"/>
        <w:ind w:right="-1"/>
        <w:jc w:val="both"/>
        <w:rPr>
          <w:rFonts w:ascii="Avenir Next LT Pro" w:hAnsi="Avenir Next LT Pro" w:cs="Arial"/>
          <w:lang w:val="es-ES_tradnl"/>
        </w:rPr>
      </w:pPr>
      <w:r w:rsidRPr="004C6BCF">
        <w:rPr>
          <w:rFonts w:ascii="Avenir Next LT Pro" w:hAnsi="Avenir Next LT Pro" w:cs="Arial"/>
          <w:lang w:val="es-ES_tradnl"/>
        </w:rPr>
        <w:t>La intención de la EMPRESA de cesar en el uso</w:t>
      </w:r>
      <w:r>
        <w:rPr>
          <w:rFonts w:ascii="Avenir Next LT Pro" w:hAnsi="Avenir Next LT Pro" w:cs="Arial"/>
          <w:lang w:val="es-ES_tradnl"/>
        </w:rPr>
        <w:t xml:space="preserve"> o explotación</w:t>
      </w:r>
      <w:r w:rsidRPr="004C6BCF">
        <w:rPr>
          <w:rFonts w:ascii="Avenir Next LT Pro" w:hAnsi="Avenir Next LT Pro" w:cs="Arial"/>
          <w:lang w:val="es-ES_tradnl"/>
        </w:rPr>
        <w:t xml:space="preserve"> de la </w:t>
      </w:r>
      <w:r w:rsidR="00D032E8">
        <w:rPr>
          <w:rFonts w:ascii="Avenir Next LT Pro" w:hAnsi="Avenir Next LT Pro" w:cs="Arial"/>
          <w:lang w:val="es-ES_tradnl"/>
        </w:rPr>
        <w:t>TECNOLOGÍA</w:t>
      </w:r>
      <w:r w:rsidRPr="004C6BCF">
        <w:rPr>
          <w:rFonts w:ascii="Avenir Next LT Pro" w:hAnsi="Avenir Next LT Pro" w:cs="Arial"/>
          <w:lang w:val="es-ES_tradnl"/>
        </w:rPr>
        <w:t xml:space="preserve"> comunicada a la UCM o la constatación por la UCM de la efectiva falta de uso </w:t>
      </w:r>
      <w:r>
        <w:rPr>
          <w:rFonts w:ascii="Avenir Next LT Pro" w:hAnsi="Avenir Next LT Pro" w:cs="Arial"/>
          <w:lang w:val="es-ES_tradnl"/>
        </w:rPr>
        <w:t xml:space="preserve">o explotación </w:t>
      </w:r>
      <w:r w:rsidRPr="004C6BCF">
        <w:rPr>
          <w:rFonts w:ascii="Avenir Next LT Pro" w:hAnsi="Avenir Next LT Pro" w:cs="Arial"/>
          <w:lang w:val="es-ES_tradnl"/>
        </w:rPr>
        <w:t xml:space="preserve">de la </w:t>
      </w:r>
      <w:r w:rsidR="00D032E8">
        <w:rPr>
          <w:rFonts w:ascii="Avenir Next LT Pro" w:hAnsi="Avenir Next LT Pro" w:cs="Arial"/>
          <w:lang w:val="es-ES_tradnl"/>
        </w:rPr>
        <w:t>TECNOLOGÍA</w:t>
      </w:r>
      <w:r w:rsidRPr="004C6BCF">
        <w:rPr>
          <w:rFonts w:ascii="Avenir Next LT Pro" w:hAnsi="Avenir Next LT Pro" w:cs="Arial"/>
          <w:lang w:val="es-ES_tradnl"/>
        </w:rPr>
        <w:t xml:space="preserve"> por la E</w:t>
      </w:r>
      <w:r w:rsidR="000224F9">
        <w:rPr>
          <w:rFonts w:ascii="Avenir Next LT Pro" w:hAnsi="Avenir Next LT Pro" w:cs="Arial"/>
          <w:lang w:val="es-ES_tradnl"/>
        </w:rPr>
        <w:t>MPRESA</w:t>
      </w:r>
      <w:r w:rsidR="00215D4F">
        <w:rPr>
          <w:rFonts w:ascii="Avenir Next LT Pro" w:hAnsi="Avenir Next LT Pro" w:cs="Arial"/>
          <w:lang w:val="es-ES_tradnl"/>
        </w:rPr>
        <w:t xml:space="preserve"> (siempre y cuando el motivo de este cese no sea que lo que se pretende explotar son las OBRAS DERIVADAS)</w:t>
      </w:r>
      <w:r w:rsidRPr="004C6BCF">
        <w:rPr>
          <w:rFonts w:ascii="Avenir Next LT Pro" w:hAnsi="Avenir Next LT Pro" w:cs="Arial"/>
          <w:lang w:val="es-ES_tradnl"/>
        </w:rPr>
        <w:t xml:space="preserve">. </w:t>
      </w:r>
    </w:p>
    <w:p w14:paraId="46BA940A" w14:textId="15FD6CCB" w:rsidR="004C6BCF" w:rsidRPr="004C6BCF" w:rsidRDefault="004C6BCF" w:rsidP="004C6BCF">
      <w:pPr>
        <w:pStyle w:val="Prrafodelista"/>
        <w:numPr>
          <w:ilvl w:val="0"/>
          <w:numId w:val="7"/>
        </w:numPr>
        <w:spacing w:after="0" w:line="276" w:lineRule="auto"/>
        <w:ind w:right="-1"/>
        <w:jc w:val="both"/>
        <w:rPr>
          <w:rFonts w:ascii="Avenir Next LT Pro" w:hAnsi="Avenir Next LT Pro" w:cs="Arial"/>
          <w:lang w:val="es-ES_tradnl"/>
        </w:rPr>
      </w:pPr>
      <w:r w:rsidRPr="004C6BCF">
        <w:rPr>
          <w:rFonts w:ascii="Avenir Next LT Pro" w:hAnsi="Avenir Next LT Pro" w:cs="Arial"/>
          <w:lang w:val="es-ES_tradnl"/>
        </w:rPr>
        <w:t>El</w:t>
      </w:r>
      <w:r w:rsidRPr="004C6BCF">
        <w:rPr>
          <w:rFonts w:ascii="Avenir Next LT Pro" w:hAnsi="Avenir Next LT Pro" w:cs="Arial"/>
        </w:rPr>
        <w:t xml:space="preserve"> abandono de la actividad por parte de la </w:t>
      </w:r>
      <w:r w:rsidR="000224F9">
        <w:rPr>
          <w:rFonts w:ascii="Avenir Next LT Pro" w:hAnsi="Avenir Next LT Pro" w:cs="Arial"/>
        </w:rPr>
        <w:t>EMPRESA</w:t>
      </w:r>
      <w:r w:rsidRPr="004C6BCF">
        <w:rPr>
          <w:rFonts w:ascii="Avenir Next LT Pro" w:hAnsi="Avenir Next LT Pro" w:cs="Arial"/>
        </w:rPr>
        <w:t>.</w:t>
      </w:r>
    </w:p>
    <w:p w14:paraId="07660FAB" w14:textId="77777777" w:rsidR="004C6BCF" w:rsidRDefault="004C6BCF" w:rsidP="004C6BCF">
      <w:pPr>
        <w:pStyle w:val="Prrafodelista"/>
        <w:numPr>
          <w:ilvl w:val="0"/>
          <w:numId w:val="7"/>
        </w:numPr>
        <w:spacing w:after="0" w:line="276" w:lineRule="auto"/>
        <w:ind w:right="-1"/>
        <w:jc w:val="both"/>
        <w:rPr>
          <w:rFonts w:ascii="Avenir Next LT Pro" w:hAnsi="Avenir Next LT Pro" w:cs="Arial"/>
          <w:lang w:val="es-ES_tradnl"/>
        </w:rPr>
      </w:pPr>
      <w:r w:rsidRPr="004C6BCF">
        <w:rPr>
          <w:rFonts w:ascii="Avenir Next LT Pro" w:hAnsi="Avenir Next LT Pro" w:cs="Arial"/>
          <w:lang w:val="es-ES_tradnl"/>
        </w:rPr>
        <w:t xml:space="preserve">El incumplimiento de cualquiera de las PARTES de alguna de las obligaciones estipuladas en el presente contrato. </w:t>
      </w:r>
    </w:p>
    <w:p w14:paraId="5B9A77A0" w14:textId="60B7D4A8" w:rsidR="004C6BCF" w:rsidRDefault="004C6BCF" w:rsidP="004C6BCF">
      <w:pPr>
        <w:pStyle w:val="Prrafodelista"/>
        <w:numPr>
          <w:ilvl w:val="0"/>
          <w:numId w:val="7"/>
        </w:numPr>
        <w:spacing w:after="0" w:line="276" w:lineRule="auto"/>
        <w:ind w:right="-1"/>
        <w:jc w:val="both"/>
        <w:rPr>
          <w:rFonts w:ascii="Avenir Next LT Pro" w:hAnsi="Avenir Next LT Pro" w:cs="Arial"/>
          <w:lang w:val="es-ES_tradnl"/>
        </w:rPr>
      </w:pPr>
      <w:r w:rsidRPr="004C6BCF">
        <w:rPr>
          <w:rFonts w:ascii="Avenir Next LT Pro" w:hAnsi="Avenir Next LT Pro" w:cs="Arial"/>
          <w:lang w:val="es-ES_tradnl"/>
        </w:rPr>
        <w:t xml:space="preserve">El mutuo disenso de las PARTES. </w:t>
      </w:r>
    </w:p>
    <w:p w14:paraId="4FEC2BBC" w14:textId="77777777" w:rsidR="004C6BCF" w:rsidRPr="00DC37F1" w:rsidRDefault="004C6BCF" w:rsidP="004C6BCF">
      <w:pPr>
        <w:pStyle w:val="Prrafodelista"/>
        <w:rPr>
          <w:rFonts w:ascii="Avenir Next LT Pro" w:hAnsi="Avenir Next LT Pro" w:cs="Arial"/>
          <w:lang w:val="es-ES_tradnl"/>
        </w:rPr>
      </w:pPr>
    </w:p>
    <w:p w14:paraId="3256B9BE" w14:textId="0B955B8F" w:rsidR="004C6BCF" w:rsidRPr="00DC37F1" w:rsidRDefault="00F96DCA" w:rsidP="004C6BCF">
      <w:pPr>
        <w:tabs>
          <w:tab w:val="left" w:pos="3153"/>
        </w:tabs>
        <w:spacing w:after="0" w:line="276" w:lineRule="auto"/>
        <w:jc w:val="both"/>
        <w:rPr>
          <w:rFonts w:ascii="Avenir Next LT Pro" w:hAnsi="Avenir Next LT Pro" w:cs="Arial"/>
        </w:rPr>
      </w:pPr>
      <w:r>
        <w:rPr>
          <w:rFonts w:ascii="Avenir Next LT Pro" w:hAnsi="Avenir Next LT Pro" w:cs="Arial"/>
          <w:b/>
          <w:bCs/>
        </w:rPr>
        <w:t>8</w:t>
      </w:r>
      <w:r w:rsidR="004C6BCF" w:rsidRPr="00DC37F1">
        <w:rPr>
          <w:rFonts w:ascii="Avenir Next LT Pro" w:hAnsi="Avenir Next LT Pro" w:cs="Arial"/>
          <w:b/>
          <w:bCs/>
        </w:rPr>
        <w:t>.2</w:t>
      </w:r>
      <w:r w:rsidR="004C6BCF" w:rsidRPr="00DC37F1">
        <w:rPr>
          <w:rFonts w:ascii="Avenir Next LT Pro" w:hAnsi="Avenir Next LT Pro" w:cs="Arial"/>
        </w:rPr>
        <w:t xml:space="preserve">. </w:t>
      </w:r>
      <w:r w:rsidR="00071BC7">
        <w:rPr>
          <w:rFonts w:ascii="Avenir Next LT Pro" w:hAnsi="Avenir Next LT Pro" w:cs="Arial"/>
        </w:rPr>
        <w:t>S</w:t>
      </w:r>
      <w:r w:rsidR="004C6BCF" w:rsidRPr="00DC37F1">
        <w:rPr>
          <w:rFonts w:ascii="Avenir Next LT Pro" w:hAnsi="Avenir Next LT Pro" w:cs="Arial"/>
          <w:lang w:val="es-ES_tradnl"/>
        </w:rPr>
        <w:t xml:space="preserve">i cualquiera de las PARTES tuviera conocimiento o considerase que la otra parte </w:t>
      </w:r>
      <w:r w:rsidR="00975FF1">
        <w:rPr>
          <w:rFonts w:ascii="Avenir Next LT Pro" w:hAnsi="Avenir Next LT Pro" w:cs="Arial"/>
          <w:lang w:val="es-ES_tradnl"/>
        </w:rPr>
        <w:t xml:space="preserve">(i) </w:t>
      </w:r>
      <w:r w:rsidR="004C6BCF" w:rsidRPr="00DC37F1">
        <w:rPr>
          <w:rFonts w:ascii="Avenir Next LT Pro" w:hAnsi="Avenir Next LT Pro" w:cs="Arial"/>
          <w:lang w:val="es-ES_tradnl"/>
        </w:rPr>
        <w:t>h</w:t>
      </w:r>
      <w:r w:rsidR="00975FF1">
        <w:rPr>
          <w:rFonts w:ascii="Avenir Next LT Pro" w:hAnsi="Avenir Next LT Pro" w:cs="Arial"/>
          <w:lang w:val="es-ES_tradnl"/>
        </w:rPr>
        <w:t>ubiera</w:t>
      </w:r>
      <w:r w:rsidR="004C6BCF" w:rsidRPr="00DC37F1">
        <w:rPr>
          <w:rFonts w:ascii="Avenir Next LT Pro" w:hAnsi="Avenir Next LT Pro" w:cs="Arial"/>
          <w:lang w:val="es-ES_tradnl"/>
        </w:rPr>
        <w:t xml:space="preserve"> incumplido las obligaciones contenidas en el mismo</w:t>
      </w:r>
      <w:r w:rsidR="00071BC7">
        <w:rPr>
          <w:rFonts w:ascii="Avenir Next LT Pro" w:hAnsi="Avenir Next LT Pro" w:cs="Arial"/>
          <w:lang w:val="es-ES_tradnl"/>
        </w:rPr>
        <w:t xml:space="preserve"> o </w:t>
      </w:r>
      <w:r w:rsidR="00975FF1">
        <w:rPr>
          <w:rFonts w:ascii="Avenir Next LT Pro" w:hAnsi="Avenir Next LT Pro" w:cs="Arial"/>
          <w:lang w:val="es-ES_tradnl"/>
        </w:rPr>
        <w:t xml:space="preserve">(ii) </w:t>
      </w:r>
      <w:r w:rsidR="00071BC7">
        <w:rPr>
          <w:rFonts w:ascii="Avenir Next LT Pro" w:hAnsi="Avenir Next LT Pro" w:cs="Arial"/>
          <w:lang w:val="es-ES_tradnl"/>
        </w:rPr>
        <w:t>se enc</w:t>
      </w:r>
      <w:r w:rsidR="00975FF1">
        <w:rPr>
          <w:rFonts w:ascii="Avenir Next LT Pro" w:hAnsi="Avenir Next LT Pro" w:cs="Arial"/>
          <w:lang w:val="es-ES_tradnl"/>
        </w:rPr>
        <w:t>o</w:t>
      </w:r>
      <w:r w:rsidR="00071BC7">
        <w:rPr>
          <w:rFonts w:ascii="Avenir Next LT Pro" w:hAnsi="Avenir Next LT Pro" w:cs="Arial"/>
          <w:lang w:val="es-ES_tradnl"/>
        </w:rPr>
        <w:t>ntra</w:t>
      </w:r>
      <w:r w:rsidR="00975FF1">
        <w:rPr>
          <w:rFonts w:ascii="Avenir Next LT Pro" w:hAnsi="Avenir Next LT Pro" w:cs="Arial"/>
          <w:lang w:val="es-ES_tradnl"/>
        </w:rPr>
        <w:t>ra</w:t>
      </w:r>
      <w:r w:rsidR="00071BC7">
        <w:rPr>
          <w:rFonts w:ascii="Avenir Next LT Pro" w:hAnsi="Avenir Next LT Pro" w:cs="Arial"/>
          <w:lang w:val="es-ES_tradnl"/>
        </w:rPr>
        <w:t xml:space="preserve"> incursa en algunas de las causas que facultan para la terminación anticipada de este</w:t>
      </w:r>
      <w:r w:rsidR="004C6BCF" w:rsidRPr="00DC37F1">
        <w:rPr>
          <w:rFonts w:ascii="Avenir Next LT Pro" w:hAnsi="Avenir Next LT Pro" w:cs="Arial"/>
          <w:lang w:val="es-ES_tradnl"/>
        </w:rPr>
        <w:t xml:space="preserve">, deberá notificárselo </w:t>
      </w:r>
      <w:r w:rsidR="004C6BCF">
        <w:rPr>
          <w:rFonts w:ascii="Avenir Next LT Pro" w:hAnsi="Avenir Next LT Pro" w:cs="Arial"/>
          <w:lang w:val="es-ES_tradnl"/>
        </w:rPr>
        <w:t xml:space="preserve">a la otra </w:t>
      </w:r>
      <w:r w:rsidR="004C6BCF" w:rsidRPr="00DC37F1">
        <w:rPr>
          <w:rFonts w:ascii="Avenir Next LT Pro" w:hAnsi="Avenir Next LT Pro" w:cs="Arial"/>
          <w:lang w:val="es-ES_tradnl"/>
        </w:rPr>
        <w:t>por escrito y mediante un medio que deje constancia de la recepción y contenido de dicha comunicación</w:t>
      </w:r>
      <w:r w:rsidR="004C6BCF">
        <w:rPr>
          <w:rFonts w:ascii="Avenir Next LT Pro" w:hAnsi="Avenir Next LT Pro" w:cs="Arial"/>
          <w:lang w:val="es-ES_tradnl"/>
        </w:rPr>
        <w:t>,</w:t>
      </w:r>
      <w:r w:rsidR="004C6BCF" w:rsidRPr="00DC37F1">
        <w:rPr>
          <w:rFonts w:ascii="Avenir Next LT Pro" w:hAnsi="Avenir Next LT Pro" w:cs="Arial"/>
          <w:lang w:val="es-ES_tradnl"/>
        </w:rPr>
        <w:t xml:space="preserve"> pudiendo resolverse el contrato si en el plazo de </w:t>
      </w:r>
      <w:r w:rsidR="00071BC7">
        <w:rPr>
          <w:rFonts w:ascii="Avenir Next LT Pro" w:hAnsi="Avenir Next LT Pro" w:cs="Arial"/>
          <w:lang w:val="es-ES_tradnl"/>
        </w:rPr>
        <w:t xml:space="preserve">QUINCE (15) DÍAS hábiles </w:t>
      </w:r>
      <w:r w:rsidR="004C6BCF" w:rsidRPr="00DC37F1">
        <w:rPr>
          <w:rFonts w:ascii="Avenir Next LT Pro" w:hAnsi="Avenir Next LT Pro" w:cs="Arial"/>
          <w:lang w:val="es-ES_tradnl"/>
        </w:rPr>
        <w:t>desde la recepción de dicha comunicación, la parte incumplidora no ha subsanado dicho incumplimiento</w:t>
      </w:r>
      <w:r w:rsidR="00071BC7">
        <w:rPr>
          <w:rFonts w:ascii="Avenir Next LT Pro" w:hAnsi="Avenir Next LT Pro" w:cs="Arial"/>
          <w:lang w:val="es-ES_tradnl"/>
        </w:rPr>
        <w:t xml:space="preserve"> o no </w:t>
      </w:r>
      <w:r w:rsidR="00975FF1">
        <w:rPr>
          <w:rFonts w:ascii="Avenir Next LT Pro" w:hAnsi="Avenir Next LT Pro" w:cs="Arial"/>
          <w:lang w:val="es-ES_tradnl"/>
        </w:rPr>
        <w:t>ha probado la no concurrencia del supuesto de terminación anticipada invocado</w:t>
      </w:r>
      <w:r w:rsidR="004C6BCF" w:rsidRPr="00DC37F1">
        <w:rPr>
          <w:rFonts w:ascii="Avenir Next LT Pro" w:hAnsi="Avenir Next LT Pro" w:cs="Arial"/>
          <w:lang w:val="es-ES_tradnl"/>
        </w:rPr>
        <w:t>.</w:t>
      </w:r>
    </w:p>
    <w:p w14:paraId="44207DD2" w14:textId="77777777" w:rsidR="004C6BCF" w:rsidRPr="00DC37F1" w:rsidRDefault="004C6BCF" w:rsidP="004C6BCF">
      <w:pPr>
        <w:spacing w:after="0" w:line="276" w:lineRule="auto"/>
        <w:ind w:right="-1"/>
        <w:jc w:val="both"/>
        <w:rPr>
          <w:rFonts w:ascii="Avenir Next LT Pro" w:hAnsi="Avenir Next LT Pro" w:cs="Arial"/>
          <w:highlight w:val="yellow"/>
          <w:lang w:val="es-ES_tradnl"/>
        </w:rPr>
      </w:pPr>
    </w:p>
    <w:p w14:paraId="3EC1CE1B" w14:textId="1415445C" w:rsidR="00B36C9A" w:rsidRDefault="00F96DCA" w:rsidP="004C6BCF">
      <w:pPr>
        <w:spacing w:after="0" w:line="276" w:lineRule="auto"/>
        <w:ind w:right="-1"/>
        <w:jc w:val="both"/>
        <w:rPr>
          <w:rFonts w:ascii="Avenir Next LT Pro" w:hAnsi="Avenir Next LT Pro" w:cs="Arial"/>
        </w:rPr>
      </w:pPr>
      <w:r>
        <w:rPr>
          <w:rFonts w:ascii="Avenir Next LT Pro" w:hAnsi="Avenir Next LT Pro" w:cs="Arial"/>
          <w:b/>
          <w:bCs/>
          <w:lang w:val="es-ES_tradnl"/>
        </w:rPr>
        <w:t>8</w:t>
      </w:r>
      <w:r w:rsidR="004C6BCF" w:rsidRPr="00DC37F1">
        <w:rPr>
          <w:rFonts w:ascii="Avenir Next LT Pro" w:hAnsi="Avenir Next LT Pro" w:cs="Arial"/>
          <w:b/>
          <w:bCs/>
          <w:lang w:val="es-ES_tradnl"/>
        </w:rPr>
        <w:t>.3.</w:t>
      </w:r>
      <w:r w:rsidR="004C6BCF" w:rsidRPr="00DC37F1">
        <w:rPr>
          <w:rFonts w:ascii="Avenir Next LT Pro" w:hAnsi="Avenir Next LT Pro" w:cs="Arial"/>
          <w:lang w:val="es-ES_tradnl"/>
        </w:rPr>
        <w:t xml:space="preserve"> </w:t>
      </w:r>
      <w:r w:rsidR="004C6BCF" w:rsidRPr="00DC37F1">
        <w:rPr>
          <w:rFonts w:ascii="Avenir Next LT Pro" w:hAnsi="Avenir Next LT Pro" w:cs="Arial"/>
        </w:rPr>
        <w:t xml:space="preserve">A la resolución o </w:t>
      </w:r>
      <w:r w:rsidR="004C6BCF">
        <w:rPr>
          <w:rFonts w:ascii="Avenir Next LT Pro" w:hAnsi="Avenir Next LT Pro" w:cs="Arial"/>
        </w:rPr>
        <w:t>terminación</w:t>
      </w:r>
      <w:r w:rsidR="004C6BCF" w:rsidRPr="00DC37F1">
        <w:rPr>
          <w:rFonts w:ascii="Avenir Next LT Pro" w:hAnsi="Avenir Next LT Pro" w:cs="Arial"/>
        </w:rPr>
        <w:t xml:space="preserve"> del presente contrato, todos los derechos y licencias aquí otorgados a </w:t>
      </w:r>
      <w:r w:rsidR="004C6BCF">
        <w:rPr>
          <w:rFonts w:ascii="Avenir Next LT Pro" w:hAnsi="Avenir Next LT Pro" w:cs="Arial"/>
          <w:lang w:val="es-ES_tradnl"/>
        </w:rPr>
        <w:t>la EMPRESA</w:t>
      </w:r>
      <w:r w:rsidR="004C6BCF" w:rsidRPr="00DC37F1">
        <w:rPr>
          <w:rFonts w:ascii="Avenir Next LT Pro" w:hAnsi="Avenir Next LT Pro" w:cs="Arial"/>
          <w:lang w:val="es-ES_tradnl"/>
        </w:rPr>
        <w:t xml:space="preserve"> </w:t>
      </w:r>
      <w:r w:rsidR="004C6BCF" w:rsidRPr="00DC37F1">
        <w:rPr>
          <w:rFonts w:ascii="Avenir Next LT Pro" w:hAnsi="Avenir Next LT Pro" w:cs="Arial"/>
        </w:rPr>
        <w:t>expirarán inmediatamente y revertirán en favor de</w:t>
      </w:r>
      <w:r w:rsidR="004C6BCF">
        <w:rPr>
          <w:rFonts w:ascii="Avenir Next LT Pro" w:hAnsi="Avenir Next LT Pro" w:cs="Arial"/>
        </w:rPr>
        <w:t xml:space="preserve"> la UCM</w:t>
      </w:r>
      <w:r w:rsidR="004C6BCF" w:rsidRPr="00DC37F1">
        <w:rPr>
          <w:rFonts w:ascii="Avenir Next LT Pro" w:hAnsi="Avenir Next LT Pro" w:cs="Arial"/>
        </w:rPr>
        <w:t>, de forma que la primera deberá cesar inmediatamente e</w:t>
      </w:r>
      <w:r w:rsidR="004C6BCF">
        <w:rPr>
          <w:rFonts w:ascii="Avenir Next LT Pro" w:hAnsi="Avenir Next LT Pro" w:cs="Arial"/>
        </w:rPr>
        <w:t>n</w:t>
      </w:r>
      <w:r w:rsidR="004C6BCF" w:rsidRPr="00DC37F1">
        <w:rPr>
          <w:rFonts w:ascii="Avenir Next LT Pro" w:hAnsi="Avenir Next LT Pro" w:cs="Arial"/>
        </w:rPr>
        <w:t xml:space="preserve"> la explotación de la </w:t>
      </w:r>
      <w:r w:rsidR="003C0CE0">
        <w:rPr>
          <w:rFonts w:ascii="Avenir Next LT Pro" w:hAnsi="Avenir Next LT Pro" w:cs="Arial"/>
        </w:rPr>
        <w:t>TECNOLOGÍA</w:t>
      </w:r>
      <w:r w:rsidR="004C6BCF">
        <w:rPr>
          <w:rFonts w:ascii="Avenir Next LT Pro" w:hAnsi="Avenir Next LT Pro" w:cs="Arial"/>
        </w:rPr>
        <w:t xml:space="preserve"> y el KNOW HOW, destruyendo o eliminando de sus archivos toda la información relativa a estos, incluyendo su código fuente, información preparatoria y técnica, diagramas de flujo, plasmación de las arquitecturas de programa, manuales de usuario, etc.</w:t>
      </w:r>
      <w:r w:rsidR="00B36C9A">
        <w:rPr>
          <w:rFonts w:ascii="Avenir Next LT Pro" w:hAnsi="Avenir Next LT Pro" w:cs="Arial"/>
        </w:rPr>
        <w:t xml:space="preserve"> </w:t>
      </w:r>
    </w:p>
    <w:p w14:paraId="4F8B70D5" w14:textId="77777777" w:rsidR="00B36C9A" w:rsidRDefault="00B36C9A" w:rsidP="004C6BCF">
      <w:pPr>
        <w:spacing w:after="0" w:line="276" w:lineRule="auto"/>
        <w:ind w:right="-1"/>
        <w:jc w:val="both"/>
        <w:rPr>
          <w:rFonts w:ascii="Avenir Next LT Pro" w:hAnsi="Avenir Next LT Pro" w:cs="Arial"/>
        </w:rPr>
      </w:pPr>
    </w:p>
    <w:p w14:paraId="1870B81C" w14:textId="62F77BDA" w:rsidR="00B36C9A" w:rsidRPr="00DC37F1" w:rsidRDefault="003C0CE0" w:rsidP="004C6BCF">
      <w:pPr>
        <w:spacing w:after="0" w:line="276" w:lineRule="auto"/>
        <w:ind w:right="-1"/>
        <w:jc w:val="both"/>
        <w:rPr>
          <w:rFonts w:ascii="Avenir Next LT Pro" w:hAnsi="Avenir Next LT Pro" w:cs="Arial"/>
        </w:rPr>
      </w:pPr>
      <w:r w:rsidRPr="003C0CE0">
        <w:rPr>
          <w:rFonts w:ascii="Avenir Next LT Pro" w:hAnsi="Avenir Next LT Pro" w:cs="Arial"/>
          <w:b/>
          <w:bCs/>
        </w:rPr>
        <w:t>8.4</w:t>
      </w:r>
      <w:r>
        <w:rPr>
          <w:rFonts w:ascii="Avenir Next LT Pro" w:hAnsi="Avenir Next LT Pro" w:cs="Arial"/>
        </w:rPr>
        <w:t xml:space="preserve">. </w:t>
      </w:r>
      <w:r w:rsidR="00B36C9A">
        <w:rPr>
          <w:rFonts w:ascii="Avenir Next LT Pro" w:hAnsi="Avenir Next LT Pro" w:cs="Arial"/>
        </w:rPr>
        <w:t>En el caso de que la terminación del Contrato se produjera por la</w:t>
      </w:r>
      <w:r>
        <w:rPr>
          <w:rFonts w:ascii="Avenir Next LT Pro" w:hAnsi="Avenir Next LT Pro" w:cs="Arial"/>
        </w:rPr>
        <w:t>s</w:t>
      </w:r>
      <w:r w:rsidR="00B36C9A">
        <w:rPr>
          <w:rFonts w:ascii="Avenir Next LT Pro" w:hAnsi="Avenir Next LT Pro" w:cs="Arial"/>
        </w:rPr>
        <w:t xml:space="preserve"> causa</w:t>
      </w:r>
      <w:r>
        <w:rPr>
          <w:rFonts w:ascii="Avenir Next LT Pro" w:hAnsi="Avenir Next LT Pro" w:cs="Arial"/>
        </w:rPr>
        <w:t>s</w:t>
      </w:r>
      <w:r w:rsidR="00B36C9A">
        <w:rPr>
          <w:rFonts w:ascii="Avenir Next LT Pro" w:hAnsi="Avenir Next LT Pro" w:cs="Arial"/>
        </w:rPr>
        <w:t xml:space="preserve"> establecida</w:t>
      </w:r>
      <w:r>
        <w:rPr>
          <w:rFonts w:ascii="Avenir Next LT Pro" w:hAnsi="Avenir Next LT Pro" w:cs="Arial"/>
        </w:rPr>
        <w:t>s</w:t>
      </w:r>
      <w:r w:rsidR="00B36C9A">
        <w:rPr>
          <w:rFonts w:ascii="Avenir Next LT Pro" w:hAnsi="Avenir Next LT Pro" w:cs="Arial"/>
        </w:rPr>
        <w:t xml:space="preserve"> en </w:t>
      </w:r>
      <w:r>
        <w:rPr>
          <w:rFonts w:ascii="Avenir Next LT Pro" w:hAnsi="Avenir Next LT Pro" w:cs="Arial"/>
        </w:rPr>
        <w:t>los</w:t>
      </w:r>
      <w:r w:rsidR="00B36C9A">
        <w:rPr>
          <w:rFonts w:ascii="Avenir Next LT Pro" w:hAnsi="Avenir Next LT Pro" w:cs="Arial"/>
        </w:rPr>
        <w:t xml:space="preserve"> apartados ii</w:t>
      </w:r>
      <w:r w:rsidR="00E531CD">
        <w:rPr>
          <w:rFonts w:ascii="Avenir Next LT Pro" w:hAnsi="Avenir Next LT Pro" w:cs="Arial"/>
        </w:rPr>
        <w:t xml:space="preserve"> o</w:t>
      </w:r>
      <w:r w:rsidR="00B36C9A">
        <w:rPr>
          <w:rFonts w:ascii="Avenir Next LT Pro" w:hAnsi="Avenir Next LT Pro" w:cs="Arial"/>
        </w:rPr>
        <w:t xml:space="preserve"> iii de la cláusula 8.1., a los efectos </w:t>
      </w:r>
      <w:r>
        <w:rPr>
          <w:rFonts w:ascii="Avenir Next LT Pro" w:hAnsi="Avenir Next LT Pro" w:cs="Arial"/>
        </w:rPr>
        <w:t>previstos en la cláusula 8.3</w:t>
      </w:r>
      <w:r w:rsidR="00B36C9A">
        <w:rPr>
          <w:rFonts w:ascii="Avenir Next LT Pro" w:hAnsi="Avenir Next LT Pro" w:cs="Arial"/>
        </w:rPr>
        <w:t xml:space="preserve"> se le sumarán la cesión de todos los derechos de propiedad intelectual e industrial, en exclusiva, con facultad de cesión a terceros, por toda la duración de los mismos, y sin limitación territorial ni en cuanto a modalidades de explotación de ningún tipo, de los derechos sobre todas las modificaciones, nuevas versiones, etc. realizadas sobre la </w:t>
      </w:r>
      <w:r w:rsidR="00472770">
        <w:rPr>
          <w:rFonts w:ascii="Avenir Next LT Pro" w:hAnsi="Avenir Next LT Pro" w:cs="Arial"/>
        </w:rPr>
        <w:t>TECNOLOGÍA</w:t>
      </w:r>
      <w:r w:rsidR="00975FF1">
        <w:rPr>
          <w:rFonts w:ascii="Avenir Next LT Pro" w:hAnsi="Avenir Next LT Pro" w:cs="Arial"/>
        </w:rPr>
        <w:t xml:space="preserve"> (</w:t>
      </w:r>
      <w:r w:rsidR="00215D4F">
        <w:rPr>
          <w:rFonts w:ascii="Avenir Next LT Pro" w:hAnsi="Avenir Next LT Pro" w:cs="Arial"/>
        </w:rPr>
        <w:t xml:space="preserve">incluidas </w:t>
      </w:r>
      <w:r w:rsidR="00975FF1">
        <w:rPr>
          <w:rFonts w:ascii="Avenir Next LT Pro" w:hAnsi="Avenir Next LT Pro" w:cs="Arial"/>
        </w:rPr>
        <w:t>las OBRAS DERIVADAS)</w:t>
      </w:r>
      <w:r w:rsidR="00B36C9A">
        <w:rPr>
          <w:rFonts w:ascii="Avenir Next LT Pro" w:hAnsi="Avenir Next LT Pro" w:cs="Arial"/>
        </w:rPr>
        <w:t>, así como la transmisión del NUEVO KNOW HOW generado</w:t>
      </w:r>
      <w:r w:rsidR="00975FF1">
        <w:rPr>
          <w:rFonts w:ascii="Avenir Next LT Pro" w:hAnsi="Avenir Next LT Pro" w:cs="Arial"/>
        </w:rPr>
        <w:t>, debiendo ser todo ello puesto a disposición de la UCM (incluido el código fuente de</w:t>
      </w:r>
      <w:r w:rsidR="00215D4F">
        <w:rPr>
          <w:rFonts w:ascii="Avenir Next LT Pro" w:hAnsi="Avenir Next LT Pro" w:cs="Arial"/>
        </w:rPr>
        <w:t xml:space="preserve"> la APLICACIÓN modificada o de</w:t>
      </w:r>
      <w:r w:rsidR="00975FF1">
        <w:rPr>
          <w:rFonts w:ascii="Avenir Next LT Pro" w:hAnsi="Avenir Next LT Pro" w:cs="Arial"/>
        </w:rPr>
        <w:t xml:space="preserve"> las OBRAS DERIVADAS)</w:t>
      </w:r>
      <w:r w:rsidR="000224F9">
        <w:rPr>
          <w:rFonts w:ascii="Avenir Next LT Pro" w:hAnsi="Avenir Next LT Pro" w:cs="Arial"/>
        </w:rPr>
        <w:t xml:space="preserve"> si dicha entrega no se había aún realizado</w:t>
      </w:r>
      <w:r w:rsidR="00B36C9A">
        <w:rPr>
          <w:rFonts w:ascii="Avenir Next LT Pro" w:hAnsi="Avenir Next LT Pro" w:cs="Arial"/>
        </w:rPr>
        <w:t>.</w:t>
      </w:r>
    </w:p>
    <w:p w14:paraId="77DB8051" w14:textId="77777777" w:rsidR="003C0CE0" w:rsidRDefault="003C0CE0" w:rsidP="004C6BCF">
      <w:pPr>
        <w:spacing w:after="0" w:line="276" w:lineRule="auto"/>
        <w:ind w:right="-1"/>
        <w:jc w:val="both"/>
        <w:rPr>
          <w:rFonts w:ascii="Avenir Next LT Pro" w:hAnsi="Avenir Next LT Pro" w:cs="Arial"/>
          <w:b/>
          <w:bCs/>
        </w:rPr>
      </w:pPr>
    </w:p>
    <w:p w14:paraId="32298FBF" w14:textId="6E624D2F" w:rsidR="004C6BCF" w:rsidRPr="00DC37F1" w:rsidRDefault="003C0CE0" w:rsidP="004C6BCF">
      <w:pPr>
        <w:spacing w:after="0" w:line="276" w:lineRule="auto"/>
        <w:ind w:right="-1"/>
        <w:jc w:val="both"/>
        <w:rPr>
          <w:rFonts w:ascii="Avenir Next LT Pro" w:hAnsi="Avenir Next LT Pro" w:cs="Arial"/>
          <w:lang w:val="es-ES_tradnl"/>
        </w:rPr>
      </w:pPr>
      <w:r>
        <w:rPr>
          <w:rFonts w:ascii="Avenir Next LT Pro" w:hAnsi="Avenir Next LT Pro" w:cs="Arial"/>
          <w:b/>
          <w:bCs/>
        </w:rPr>
        <w:t>8.</w:t>
      </w:r>
      <w:r w:rsidR="00215D4F">
        <w:rPr>
          <w:rFonts w:ascii="Avenir Next LT Pro" w:hAnsi="Avenir Next LT Pro" w:cs="Arial"/>
          <w:b/>
          <w:bCs/>
        </w:rPr>
        <w:t>5</w:t>
      </w:r>
      <w:r>
        <w:rPr>
          <w:rFonts w:ascii="Avenir Next LT Pro" w:hAnsi="Avenir Next LT Pro" w:cs="Arial"/>
          <w:b/>
          <w:bCs/>
        </w:rPr>
        <w:t>.</w:t>
      </w:r>
      <w:r w:rsidR="004C6BCF" w:rsidRPr="00DC37F1">
        <w:rPr>
          <w:rFonts w:ascii="Avenir Next LT Pro" w:hAnsi="Avenir Next LT Pro" w:cs="Arial"/>
        </w:rPr>
        <w:t xml:space="preserve"> En el caso de que </w:t>
      </w:r>
      <w:r w:rsidR="004C6BCF">
        <w:rPr>
          <w:rFonts w:ascii="Avenir Next LT Pro" w:hAnsi="Avenir Next LT Pro" w:cs="Arial"/>
          <w:lang w:val="es-ES_tradnl"/>
        </w:rPr>
        <w:t xml:space="preserve">la UCM </w:t>
      </w:r>
      <w:r w:rsidR="004C6BCF" w:rsidRPr="00DC37F1">
        <w:rPr>
          <w:rFonts w:ascii="Avenir Next LT Pro" w:hAnsi="Avenir Next LT Pro" w:cs="Arial"/>
        </w:rPr>
        <w:t xml:space="preserve">decida </w:t>
      </w:r>
      <w:r w:rsidR="004C6BCF">
        <w:rPr>
          <w:rFonts w:ascii="Avenir Next LT Pro" w:hAnsi="Avenir Next LT Pro" w:cs="Arial"/>
        </w:rPr>
        <w:t xml:space="preserve">transmitir a terceros o renunciar a la titularidad de los derechos de propiedad intelectual sobre la APLICACIÓN </w:t>
      </w:r>
      <w:r>
        <w:rPr>
          <w:rFonts w:ascii="Avenir Next LT Pro" w:hAnsi="Avenir Next LT Pro" w:cs="Arial"/>
        </w:rPr>
        <w:t xml:space="preserve">o la PATENTE </w:t>
      </w:r>
      <w:r w:rsidR="004C6BCF" w:rsidRPr="00DC37F1">
        <w:rPr>
          <w:rFonts w:ascii="Avenir Next LT Pro" w:hAnsi="Avenir Next LT Pro" w:cs="Arial"/>
        </w:rPr>
        <w:t xml:space="preserve">objeto del presente contrato </w:t>
      </w:r>
      <w:r w:rsidR="004C6BCF">
        <w:rPr>
          <w:rFonts w:ascii="Avenir Next LT Pro" w:hAnsi="Avenir Next LT Pro" w:cs="Arial"/>
        </w:rPr>
        <w:t xml:space="preserve">de licencia, </w:t>
      </w:r>
      <w:r w:rsidR="004C6BCF">
        <w:rPr>
          <w:rFonts w:ascii="Avenir Next LT Pro" w:hAnsi="Avenir Next LT Pro" w:cs="Arial"/>
          <w:lang w:val="es-ES_tradnl"/>
        </w:rPr>
        <w:t xml:space="preserve">la EMPRESA </w:t>
      </w:r>
      <w:r w:rsidR="004C6BCF" w:rsidRPr="00DC37F1">
        <w:rPr>
          <w:rFonts w:ascii="Avenir Next LT Pro" w:hAnsi="Avenir Next LT Pro" w:cs="Arial"/>
        </w:rPr>
        <w:t>tendrá derecho de tanteo y retracto sobre l</w:t>
      </w:r>
      <w:r w:rsidR="004C6BCF">
        <w:rPr>
          <w:rFonts w:ascii="Avenir Next LT Pro" w:hAnsi="Avenir Next LT Pro" w:cs="Arial"/>
        </w:rPr>
        <w:t>os</w:t>
      </w:r>
      <w:r w:rsidR="004C6BCF" w:rsidRPr="00DC37F1">
        <w:rPr>
          <w:rFonts w:ascii="Avenir Next LT Pro" w:hAnsi="Avenir Next LT Pro" w:cs="Arial"/>
        </w:rPr>
        <w:t xml:space="preserve"> mism</w:t>
      </w:r>
      <w:r w:rsidR="004C6BCF">
        <w:rPr>
          <w:rFonts w:ascii="Avenir Next LT Pro" w:hAnsi="Avenir Next LT Pro" w:cs="Arial"/>
        </w:rPr>
        <w:t>os</w:t>
      </w:r>
      <w:r w:rsidR="004C6BCF" w:rsidRPr="00DC37F1">
        <w:rPr>
          <w:rFonts w:ascii="Avenir Next LT Pro" w:hAnsi="Avenir Next LT Pro" w:cs="Arial"/>
        </w:rPr>
        <w:t>.</w:t>
      </w:r>
    </w:p>
    <w:p w14:paraId="7F7C69AD" w14:textId="77777777" w:rsidR="004C6BCF" w:rsidRPr="00DC37F1" w:rsidRDefault="004C6BCF" w:rsidP="004C6BCF">
      <w:pPr>
        <w:spacing w:after="0" w:line="276" w:lineRule="auto"/>
        <w:ind w:right="-1"/>
        <w:rPr>
          <w:rFonts w:ascii="Avenir Next LT Pro" w:hAnsi="Avenir Next LT Pro" w:cs="Arial"/>
          <w:b/>
          <w:bCs/>
          <w:lang w:val="es-ES_tradnl"/>
        </w:rPr>
      </w:pPr>
    </w:p>
    <w:p w14:paraId="62EF0323" w14:textId="77777777" w:rsidR="004C6BCF" w:rsidRPr="00DC37F1" w:rsidRDefault="004C6BCF" w:rsidP="004C6BCF">
      <w:pPr>
        <w:spacing w:after="0" w:line="276" w:lineRule="auto"/>
        <w:ind w:right="-1"/>
        <w:rPr>
          <w:rFonts w:ascii="Avenir Next LT Pro" w:hAnsi="Avenir Next LT Pro" w:cs="Arial"/>
          <w:b/>
          <w:bCs/>
          <w:lang w:val="es-ES_tradnl"/>
        </w:rPr>
      </w:pPr>
    </w:p>
    <w:p w14:paraId="06584822" w14:textId="0D870292" w:rsidR="004C6BCF" w:rsidRPr="00DC37F1" w:rsidRDefault="004C6BCF" w:rsidP="004C6BCF">
      <w:pPr>
        <w:spacing w:after="0" w:line="276" w:lineRule="auto"/>
        <w:ind w:right="-1"/>
        <w:rPr>
          <w:rFonts w:ascii="Avenir Next LT Pro" w:hAnsi="Avenir Next LT Pro" w:cs="Arial"/>
          <w:b/>
          <w:bCs/>
          <w:lang w:val="es-ES_tradnl"/>
        </w:rPr>
      </w:pPr>
      <w:r w:rsidRPr="00DC37F1">
        <w:rPr>
          <w:rFonts w:ascii="Avenir Next LT Pro" w:hAnsi="Avenir Next LT Pro" w:cs="Arial"/>
          <w:b/>
          <w:bCs/>
          <w:lang w:val="es-ES_tradnl"/>
        </w:rPr>
        <w:t xml:space="preserve">NOVENA.- </w:t>
      </w:r>
      <w:r w:rsidR="00DC2EAE" w:rsidRPr="00DC37F1">
        <w:rPr>
          <w:rFonts w:ascii="Avenir Next LT Pro" w:hAnsi="Avenir Next LT Pro" w:cs="Arial"/>
          <w:b/>
          <w:bCs/>
          <w:lang w:val="es-ES_tradnl"/>
        </w:rPr>
        <w:t>NOTIFICACIONES</w:t>
      </w:r>
    </w:p>
    <w:p w14:paraId="03D401D8" w14:textId="77777777" w:rsidR="004C6BCF" w:rsidRPr="00DC37F1" w:rsidRDefault="004C6BCF" w:rsidP="004C6BCF">
      <w:pPr>
        <w:tabs>
          <w:tab w:val="left" w:pos="3153"/>
        </w:tabs>
        <w:spacing w:after="0" w:line="276" w:lineRule="auto"/>
        <w:jc w:val="both"/>
        <w:rPr>
          <w:rFonts w:ascii="Avenir Next LT Pro" w:hAnsi="Avenir Next LT Pro" w:cs="Arial"/>
          <w:b/>
        </w:rPr>
      </w:pPr>
    </w:p>
    <w:p w14:paraId="77576580" w14:textId="77777777" w:rsidR="004C6BCF" w:rsidRPr="00DC37F1" w:rsidRDefault="004C6BCF" w:rsidP="004C6BCF">
      <w:pPr>
        <w:tabs>
          <w:tab w:val="left" w:pos="3153"/>
        </w:tabs>
        <w:spacing w:after="0" w:line="276" w:lineRule="auto"/>
        <w:jc w:val="both"/>
        <w:rPr>
          <w:rFonts w:ascii="Avenir Next LT Pro" w:hAnsi="Avenir Next LT Pro" w:cs="Arial"/>
        </w:rPr>
      </w:pPr>
      <w:r w:rsidRPr="00DC37F1">
        <w:rPr>
          <w:rFonts w:ascii="Avenir Next LT Pro" w:hAnsi="Avenir Next LT Pro" w:cs="Arial"/>
          <w:b/>
        </w:rPr>
        <w:t xml:space="preserve">9.1. </w:t>
      </w:r>
      <w:r w:rsidRPr="00DC37F1">
        <w:rPr>
          <w:rFonts w:ascii="Avenir Next LT Pro" w:hAnsi="Avenir Next LT Pro" w:cs="Arial"/>
        </w:rPr>
        <w:t xml:space="preserve">Cualquier notificación que se efectúe entre las PARTES se hará por escrito y será entregada de cualquier forma que certifique la recepción de la misma por la parte notificada. </w:t>
      </w:r>
    </w:p>
    <w:p w14:paraId="6EDDDBE1" w14:textId="77777777" w:rsidR="004C6BCF" w:rsidRPr="00DC37F1" w:rsidRDefault="004C6BCF" w:rsidP="004C6BCF">
      <w:pPr>
        <w:tabs>
          <w:tab w:val="left" w:pos="3153"/>
        </w:tabs>
        <w:spacing w:after="0" w:line="276" w:lineRule="auto"/>
        <w:jc w:val="both"/>
        <w:rPr>
          <w:rFonts w:ascii="Avenir Next LT Pro" w:hAnsi="Avenir Next LT Pro" w:cs="Arial"/>
        </w:rPr>
      </w:pPr>
    </w:p>
    <w:p w14:paraId="504934A8" w14:textId="77777777" w:rsidR="004C6BCF" w:rsidRPr="00DC37F1" w:rsidRDefault="004C6BCF" w:rsidP="004C6BCF">
      <w:pPr>
        <w:tabs>
          <w:tab w:val="left" w:pos="3153"/>
        </w:tabs>
        <w:spacing w:after="0" w:line="276" w:lineRule="auto"/>
        <w:jc w:val="both"/>
        <w:rPr>
          <w:rFonts w:ascii="Avenir Next LT Pro" w:hAnsi="Avenir Next LT Pro" w:cs="Arial"/>
        </w:rPr>
      </w:pPr>
      <w:r w:rsidRPr="00DC37F1">
        <w:rPr>
          <w:rFonts w:ascii="Avenir Next LT Pro" w:hAnsi="Avenir Next LT Pro" w:cs="Arial"/>
          <w:b/>
          <w:bCs/>
        </w:rPr>
        <w:t>9.2.</w:t>
      </w:r>
      <w:r w:rsidRPr="00DC37F1">
        <w:rPr>
          <w:rFonts w:ascii="Avenir Next LT Pro" w:hAnsi="Avenir Next LT Pro" w:cs="Arial"/>
        </w:rPr>
        <w:t xml:space="preserve"> Para llevar a cabo las comunicaciones necesarias a lo largo de la vigencia del presente contrato se establecen las siguientes personas y direcciones de contacto: </w:t>
      </w:r>
    </w:p>
    <w:p w14:paraId="2375FCDB" w14:textId="77777777" w:rsidR="004C6BCF" w:rsidRPr="00DC37F1" w:rsidRDefault="004C6BCF" w:rsidP="004C6BCF">
      <w:pPr>
        <w:spacing w:after="0" w:line="276" w:lineRule="auto"/>
        <w:ind w:left="567"/>
        <w:jc w:val="both"/>
        <w:rPr>
          <w:rFonts w:ascii="Avenir Next LT Pro" w:hAnsi="Avenir Next LT Pro" w:cs="Arial"/>
          <w:u w:val="single"/>
        </w:rPr>
      </w:pPr>
    </w:p>
    <w:p w14:paraId="00721FA6" w14:textId="77777777" w:rsidR="004C6BCF" w:rsidRPr="00DC37F1" w:rsidRDefault="004C6BCF" w:rsidP="004C6BCF">
      <w:pPr>
        <w:spacing w:after="0" w:line="276" w:lineRule="auto"/>
        <w:ind w:left="567"/>
        <w:jc w:val="both"/>
        <w:rPr>
          <w:rFonts w:ascii="Avenir Next LT Pro" w:hAnsi="Avenir Next LT Pro" w:cs="Arial"/>
          <w:u w:val="single"/>
        </w:rPr>
      </w:pPr>
      <w:r>
        <w:rPr>
          <w:rFonts w:ascii="Avenir Next LT Pro" w:hAnsi="Avenir Next LT Pro" w:cs="Arial"/>
          <w:u w:val="single"/>
          <w:lang w:val="es-ES_tradnl"/>
        </w:rPr>
        <w:t>UCM</w:t>
      </w:r>
      <w:r w:rsidRPr="00DC37F1">
        <w:rPr>
          <w:rFonts w:ascii="Avenir Next LT Pro" w:hAnsi="Avenir Next LT Pro" w:cs="Arial"/>
          <w:u w:val="single"/>
          <w:lang w:val="es-ES_tradnl"/>
        </w:rPr>
        <w:t xml:space="preserve"> </w:t>
      </w:r>
    </w:p>
    <w:p w14:paraId="3534DEB9" w14:textId="77777777" w:rsidR="004C6BCF" w:rsidRPr="00DC37F1" w:rsidRDefault="004C6BCF" w:rsidP="004C6BCF">
      <w:pPr>
        <w:spacing w:after="0" w:line="276" w:lineRule="auto"/>
        <w:ind w:left="567"/>
        <w:jc w:val="both"/>
        <w:rPr>
          <w:rFonts w:ascii="Avenir Next LT Pro" w:hAnsi="Avenir Next LT Pro" w:cs="Arial"/>
        </w:rPr>
      </w:pPr>
      <w:r w:rsidRPr="00DC37F1">
        <w:rPr>
          <w:rFonts w:ascii="Avenir Next LT Pro" w:hAnsi="Avenir Next LT Pro" w:cs="Arial"/>
        </w:rPr>
        <w:t xml:space="preserve">Persona de contacto: </w:t>
      </w:r>
      <w:r w:rsidRPr="00DC37F1">
        <w:rPr>
          <w:rFonts w:ascii="Avenir Next LT Pro" w:hAnsi="Avenir Next LT Pro" w:cs="Arial"/>
          <w:lang w:val="es-ES_tradnl"/>
        </w:rPr>
        <w:t>[</w:t>
      </w:r>
      <w:r w:rsidRPr="00DC37F1">
        <w:rPr>
          <w:rFonts w:ascii="Avenir Next LT Pro" w:hAnsi="Avenir Next LT Pro" w:cs="Arial"/>
          <w:highlight w:val="yellow"/>
          <w:lang w:val="es-ES_tradnl"/>
        </w:rPr>
        <w:t>COMPLETAR</w:t>
      </w:r>
      <w:r w:rsidRPr="00DC37F1">
        <w:rPr>
          <w:rFonts w:ascii="Avenir Next LT Pro" w:hAnsi="Avenir Next LT Pro" w:cs="Arial"/>
          <w:lang w:val="es-ES_tradnl"/>
        </w:rPr>
        <w:t>]</w:t>
      </w:r>
    </w:p>
    <w:p w14:paraId="48513A9F" w14:textId="77777777" w:rsidR="004C6BCF" w:rsidRPr="00DC37F1" w:rsidRDefault="004C6BCF" w:rsidP="004C6BCF">
      <w:pPr>
        <w:spacing w:after="0" w:line="276" w:lineRule="auto"/>
        <w:ind w:left="567"/>
        <w:jc w:val="both"/>
        <w:rPr>
          <w:rFonts w:ascii="Avenir Next LT Pro" w:hAnsi="Avenir Next LT Pro" w:cs="Arial"/>
        </w:rPr>
      </w:pPr>
      <w:r w:rsidRPr="00DC37F1">
        <w:rPr>
          <w:rFonts w:ascii="Avenir Next LT Pro" w:hAnsi="Avenir Next LT Pro" w:cs="Arial"/>
        </w:rPr>
        <w:t>Dirección:</w:t>
      </w:r>
      <w:r w:rsidRPr="00DC37F1">
        <w:rPr>
          <w:rFonts w:ascii="Avenir Next LT Pro" w:hAnsi="Avenir Next LT Pro" w:cs="Arial"/>
          <w:lang w:val="es-ES_tradnl"/>
        </w:rPr>
        <w:t xml:space="preserve"> [</w:t>
      </w:r>
      <w:r w:rsidRPr="00DC37F1">
        <w:rPr>
          <w:rFonts w:ascii="Avenir Next LT Pro" w:hAnsi="Avenir Next LT Pro" w:cs="Arial"/>
          <w:highlight w:val="yellow"/>
          <w:lang w:val="es-ES_tradnl"/>
        </w:rPr>
        <w:t>COMPLETAR</w:t>
      </w:r>
      <w:r w:rsidRPr="00DC37F1">
        <w:rPr>
          <w:rFonts w:ascii="Avenir Next LT Pro" w:hAnsi="Avenir Next LT Pro" w:cs="Arial"/>
          <w:lang w:val="es-ES_tradnl"/>
        </w:rPr>
        <w:t>]</w:t>
      </w:r>
    </w:p>
    <w:p w14:paraId="6F42BBD0" w14:textId="77777777" w:rsidR="004C6BCF" w:rsidRPr="00DC37F1" w:rsidRDefault="004C6BCF" w:rsidP="004C6BCF">
      <w:pPr>
        <w:spacing w:after="0" w:line="276" w:lineRule="auto"/>
        <w:ind w:left="567"/>
        <w:jc w:val="both"/>
        <w:rPr>
          <w:rFonts w:ascii="Avenir Next LT Pro" w:hAnsi="Avenir Next LT Pro" w:cs="Arial"/>
        </w:rPr>
      </w:pPr>
      <w:r w:rsidRPr="00DC37F1">
        <w:rPr>
          <w:rFonts w:ascii="Avenir Next LT Pro" w:hAnsi="Avenir Next LT Pro" w:cs="Arial"/>
        </w:rPr>
        <w:t>Email:</w:t>
      </w:r>
      <w:r w:rsidRPr="00DC37F1">
        <w:rPr>
          <w:rFonts w:ascii="Avenir Next LT Pro" w:hAnsi="Avenir Next LT Pro" w:cs="Arial"/>
          <w:lang w:val="es-ES_tradnl"/>
        </w:rPr>
        <w:t xml:space="preserve"> [</w:t>
      </w:r>
      <w:r w:rsidRPr="00DC37F1">
        <w:rPr>
          <w:rFonts w:ascii="Avenir Next LT Pro" w:hAnsi="Avenir Next LT Pro" w:cs="Arial"/>
          <w:highlight w:val="yellow"/>
          <w:lang w:val="es-ES_tradnl"/>
        </w:rPr>
        <w:t>COMPLETAR</w:t>
      </w:r>
      <w:r w:rsidRPr="00DC37F1">
        <w:rPr>
          <w:rFonts w:ascii="Avenir Next LT Pro" w:hAnsi="Avenir Next LT Pro" w:cs="Arial"/>
          <w:lang w:val="es-ES_tradnl"/>
        </w:rPr>
        <w:t>]</w:t>
      </w:r>
    </w:p>
    <w:p w14:paraId="6E2C1F2F" w14:textId="77777777" w:rsidR="004C6BCF" w:rsidRPr="00DC37F1" w:rsidRDefault="004C6BCF" w:rsidP="004C6BCF">
      <w:pPr>
        <w:spacing w:after="0" w:line="276" w:lineRule="auto"/>
        <w:ind w:left="567"/>
        <w:jc w:val="both"/>
        <w:rPr>
          <w:rFonts w:ascii="Avenir Next LT Pro" w:hAnsi="Avenir Next LT Pro" w:cs="Arial"/>
        </w:rPr>
      </w:pPr>
    </w:p>
    <w:p w14:paraId="2DB53B65" w14:textId="2AC24224" w:rsidR="004C6BCF" w:rsidRPr="00DC37F1" w:rsidRDefault="004C6BCF" w:rsidP="004C6BCF">
      <w:pPr>
        <w:spacing w:after="0" w:line="276" w:lineRule="auto"/>
        <w:ind w:left="567"/>
        <w:jc w:val="both"/>
        <w:rPr>
          <w:rFonts w:ascii="Avenir Next LT Pro" w:hAnsi="Avenir Next LT Pro" w:cs="Arial"/>
          <w:u w:val="single"/>
        </w:rPr>
      </w:pPr>
      <w:r>
        <w:rPr>
          <w:rFonts w:ascii="Avenir Next LT Pro" w:hAnsi="Avenir Next LT Pro" w:cs="Arial"/>
          <w:u w:val="single"/>
        </w:rPr>
        <w:t>La EMP</w:t>
      </w:r>
      <w:r w:rsidR="00902FBF">
        <w:rPr>
          <w:rFonts w:ascii="Avenir Next LT Pro" w:hAnsi="Avenir Next LT Pro" w:cs="Arial"/>
          <w:u w:val="single"/>
        </w:rPr>
        <w:t>R</w:t>
      </w:r>
      <w:r>
        <w:rPr>
          <w:rFonts w:ascii="Avenir Next LT Pro" w:hAnsi="Avenir Next LT Pro" w:cs="Arial"/>
          <w:u w:val="single"/>
        </w:rPr>
        <w:t>ESA</w:t>
      </w:r>
      <w:r w:rsidRPr="00DC37F1">
        <w:rPr>
          <w:rFonts w:ascii="Avenir Next LT Pro" w:hAnsi="Avenir Next LT Pro" w:cs="Arial"/>
          <w:u w:val="single"/>
        </w:rPr>
        <w:t xml:space="preserve"> </w:t>
      </w:r>
    </w:p>
    <w:p w14:paraId="1CB46C22" w14:textId="414D609F" w:rsidR="004C6BCF" w:rsidRPr="00DC37F1" w:rsidRDefault="004C6BCF" w:rsidP="004C6BCF">
      <w:pPr>
        <w:spacing w:after="0" w:line="276" w:lineRule="auto"/>
        <w:ind w:left="567"/>
        <w:jc w:val="both"/>
        <w:rPr>
          <w:rFonts w:ascii="Avenir Next LT Pro" w:hAnsi="Avenir Next LT Pro" w:cs="Arial"/>
        </w:rPr>
      </w:pPr>
      <w:r w:rsidRPr="00DC37F1">
        <w:rPr>
          <w:rFonts w:ascii="Avenir Next LT Pro" w:hAnsi="Avenir Next LT Pro" w:cs="Arial"/>
        </w:rPr>
        <w:t xml:space="preserve">Persona de contacto: </w:t>
      </w:r>
      <w:r w:rsidR="00902FBF">
        <w:rPr>
          <w:rFonts w:ascii="Avenir Next LT Pro" w:hAnsi="Avenir Next LT Pro" w:cs="Arial"/>
          <w:lang w:val="es-ES_tradnl"/>
        </w:rPr>
        <w:t>JOSÉ IGNACIO HIDALGO PÉREZ</w:t>
      </w:r>
    </w:p>
    <w:p w14:paraId="50A5110B" w14:textId="5EAA546B" w:rsidR="004C6BCF" w:rsidRPr="00DC37F1" w:rsidRDefault="004C6BCF" w:rsidP="004C6BCF">
      <w:pPr>
        <w:spacing w:after="0" w:line="276" w:lineRule="auto"/>
        <w:ind w:left="567"/>
        <w:jc w:val="both"/>
        <w:rPr>
          <w:rFonts w:ascii="Avenir Next LT Pro" w:hAnsi="Avenir Next LT Pro" w:cs="Arial"/>
        </w:rPr>
      </w:pPr>
      <w:r w:rsidRPr="00DC37F1">
        <w:rPr>
          <w:rFonts w:ascii="Avenir Next LT Pro" w:hAnsi="Avenir Next LT Pro" w:cs="Arial"/>
        </w:rPr>
        <w:t>Dirección:</w:t>
      </w:r>
      <w:r w:rsidRPr="00DC37F1">
        <w:rPr>
          <w:rFonts w:ascii="Avenir Next LT Pro" w:hAnsi="Avenir Next LT Pro" w:cs="Arial"/>
          <w:lang w:val="es-ES_tradnl"/>
        </w:rPr>
        <w:t xml:space="preserve"> </w:t>
      </w:r>
      <w:r w:rsidR="00902FBF">
        <w:rPr>
          <w:rFonts w:ascii="Avenir Next LT Pro" w:hAnsi="Avenir Next LT Pro" w:cs="Arial"/>
          <w:lang w:val="es-ES_tradnl"/>
        </w:rPr>
        <w:t>CARRETERA DE HÚMERA 96, BLOQUE 16, 2-4, 28223 POZUELO DE ALARCÓN, MADRID</w:t>
      </w:r>
    </w:p>
    <w:p w14:paraId="678BB1C7" w14:textId="5D5424B6" w:rsidR="004C6BCF" w:rsidRPr="00DC37F1" w:rsidRDefault="004C6BCF" w:rsidP="004C6BCF">
      <w:pPr>
        <w:spacing w:after="0" w:line="276" w:lineRule="auto"/>
        <w:ind w:left="567"/>
        <w:jc w:val="both"/>
        <w:rPr>
          <w:rFonts w:ascii="Avenir Next LT Pro" w:hAnsi="Avenir Next LT Pro" w:cs="Arial"/>
          <w:lang w:val="es-ES_tradnl"/>
        </w:rPr>
      </w:pPr>
      <w:r w:rsidRPr="00DC37F1">
        <w:rPr>
          <w:rFonts w:ascii="Avenir Next LT Pro" w:hAnsi="Avenir Next LT Pro" w:cs="Arial"/>
        </w:rPr>
        <w:t xml:space="preserve">Email: </w:t>
      </w:r>
      <w:r w:rsidR="00902FBF">
        <w:rPr>
          <w:rFonts w:ascii="Avenir Next LT Pro" w:hAnsi="Avenir Next LT Pro" w:cs="Arial"/>
          <w:lang w:val="es-ES_tradnl"/>
        </w:rPr>
        <w:t>HIDALGO@UCM.ES</w:t>
      </w:r>
    </w:p>
    <w:p w14:paraId="753016E0" w14:textId="77777777" w:rsidR="004C6BCF" w:rsidRPr="00DC37F1" w:rsidRDefault="004C6BCF" w:rsidP="004C6BCF">
      <w:pPr>
        <w:spacing w:after="0" w:line="276" w:lineRule="auto"/>
        <w:jc w:val="both"/>
        <w:rPr>
          <w:rFonts w:ascii="Avenir Next LT Pro" w:hAnsi="Avenir Next LT Pro" w:cs="Arial"/>
          <w:b/>
        </w:rPr>
      </w:pPr>
    </w:p>
    <w:p w14:paraId="50EA8BAE" w14:textId="77777777" w:rsidR="004C6BCF" w:rsidRPr="00DC37F1" w:rsidRDefault="004C6BCF" w:rsidP="004C6BCF">
      <w:pPr>
        <w:spacing w:after="0" w:line="276" w:lineRule="auto"/>
        <w:ind w:right="-1"/>
        <w:jc w:val="both"/>
        <w:rPr>
          <w:rFonts w:ascii="Avenir Next LT Pro" w:hAnsi="Avenir Next LT Pro" w:cs="Arial"/>
          <w:lang w:val="es-ES_tradnl"/>
        </w:rPr>
      </w:pPr>
      <w:r w:rsidRPr="00DC37F1">
        <w:rPr>
          <w:rFonts w:ascii="Avenir Next LT Pro" w:hAnsi="Avenir Next LT Pro" w:cs="Arial"/>
          <w:b/>
        </w:rPr>
        <w:t xml:space="preserve">9.3. </w:t>
      </w:r>
      <w:r w:rsidRPr="00DC37F1">
        <w:rPr>
          <w:rFonts w:ascii="Avenir Next LT Pro" w:hAnsi="Avenir Next LT Pro" w:cs="Arial"/>
          <w:bCs/>
        </w:rPr>
        <w:t>C</w:t>
      </w:r>
      <w:r w:rsidRPr="00DC37F1">
        <w:rPr>
          <w:rFonts w:ascii="Avenir Next LT Pro" w:hAnsi="Avenir Next LT Pro" w:cs="Arial"/>
        </w:rPr>
        <w:t xml:space="preserve">ualquier cambio de domicilio o contacto de una de las PARTES deberá ser notificado a la otra de forma inmediata y por un medio que garantice la recepción del mensaje. </w:t>
      </w:r>
    </w:p>
    <w:p w14:paraId="50FD793D" w14:textId="77777777" w:rsidR="004C6BCF" w:rsidRPr="00DC37F1" w:rsidRDefault="004C6BCF" w:rsidP="004C6BCF">
      <w:pPr>
        <w:spacing w:after="0" w:line="276" w:lineRule="auto"/>
        <w:ind w:right="-1"/>
        <w:rPr>
          <w:rFonts w:ascii="Avenir Next LT Pro" w:hAnsi="Avenir Next LT Pro" w:cs="Arial"/>
          <w:b/>
          <w:bCs/>
          <w:lang w:val="es-ES_tradnl"/>
        </w:rPr>
      </w:pPr>
    </w:p>
    <w:p w14:paraId="2720E9A3" w14:textId="77777777" w:rsidR="004C6BCF" w:rsidRPr="00DC37F1" w:rsidRDefault="004C6BCF" w:rsidP="004C6BCF">
      <w:pPr>
        <w:spacing w:after="0" w:line="276" w:lineRule="auto"/>
        <w:ind w:right="-1"/>
        <w:rPr>
          <w:rFonts w:ascii="Avenir Next LT Pro" w:hAnsi="Avenir Next LT Pro" w:cs="Arial"/>
          <w:b/>
          <w:bCs/>
          <w:lang w:val="es-ES_tradnl"/>
        </w:rPr>
      </w:pPr>
    </w:p>
    <w:p w14:paraId="77768892" w14:textId="61A27CA5" w:rsidR="004C6BCF" w:rsidRPr="00656698" w:rsidRDefault="004C6BCF" w:rsidP="00656698">
      <w:pPr>
        <w:spacing w:after="0" w:line="276" w:lineRule="auto"/>
        <w:ind w:right="-1"/>
        <w:rPr>
          <w:rFonts w:ascii="Avenir Next LT Pro" w:hAnsi="Avenir Next LT Pro" w:cs="Arial"/>
          <w:b/>
          <w:bCs/>
          <w:lang w:val="es-ES_tradnl"/>
        </w:rPr>
      </w:pPr>
      <w:r w:rsidRPr="00DC37F1">
        <w:rPr>
          <w:rFonts w:ascii="Avenir Next LT Pro" w:hAnsi="Avenir Next LT Pro" w:cs="Arial"/>
          <w:b/>
          <w:bCs/>
          <w:lang w:val="es-ES_tradnl"/>
        </w:rPr>
        <w:t xml:space="preserve">DÉCIMA.-  </w:t>
      </w:r>
      <w:r w:rsidR="00DC2EAE" w:rsidRPr="00DC37F1">
        <w:rPr>
          <w:rFonts w:ascii="Avenir Next LT Pro" w:hAnsi="Avenir Next LT Pro" w:cs="Arial"/>
          <w:b/>
          <w:bCs/>
          <w:lang w:val="es-ES_tradnl"/>
        </w:rPr>
        <w:t>PROTECCIÓN DE DATOS</w:t>
      </w:r>
    </w:p>
    <w:p w14:paraId="5A5E5770" w14:textId="77777777" w:rsidR="004C6BCF" w:rsidRPr="00DC37F1" w:rsidRDefault="004C6BCF" w:rsidP="004C6BCF">
      <w:pPr>
        <w:spacing w:after="0" w:line="276" w:lineRule="auto"/>
        <w:jc w:val="both"/>
        <w:rPr>
          <w:rFonts w:ascii="Avenir Next LT Pro" w:hAnsi="Avenir Next LT Pro" w:cs="Arial"/>
          <w:b/>
          <w:bCs/>
        </w:rPr>
      </w:pPr>
    </w:p>
    <w:p w14:paraId="704D4099" w14:textId="331ACFC5" w:rsidR="004C6BCF" w:rsidRPr="00DC37F1" w:rsidRDefault="004C6BCF" w:rsidP="004C6BCF">
      <w:pPr>
        <w:spacing w:after="0" w:line="276" w:lineRule="auto"/>
        <w:jc w:val="both"/>
        <w:rPr>
          <w:rFonts w:ascii="Avenir Next LT Pro" w:hAnsi="Avenir Next LT Pro" w:cs="Arial"/>
          <w:b/>
          <w:bCs/>
        </w:rPr>
      </w:pPr>
      <w:r w:rsidRPr="00DC37F1">
        <w:rPr>
          <w:rFonts w:ascii="Avenir Next LT Pro" w:hAnsi="Avenir Next LT Pro" w:cs="Arial"/>
          <w:b/>
          <w:bCs/>
        </w:rPr>
        <w:t>10.</w:t>
      </w:r>
      <w:r w:rsidR="00656698">
        <w:rPr>
          <w:rFonts w:ascii="Avenir Next LT Pro" w:hAnsi="Avenir Next LT Pro" w:cs="Arial"/>
          <w:b/>
          <w:bCs/>
        </w:rPr>
        <w:t>1</w:t>
      </w:r>
      <w:r w:rsidRPr="00DC37F1">
        <w:rPr>
          <w:rFonts w:ascii="Avenir Next LT Pro" w:hAnsi="Avenir Next LT Pro" w:cs="Arial"/>
          <w:b/>
          <w:bCs/>
        </w:rPr>
        <w:t xml:space="preserve">. </w:t>
      </w:r>
      <w:r w:rsidRPr="00DC37F1">
        <w:rPr>
          <w:rFonts w:ascii="Avenir Next LT Pro" w:hAnsi="Avenir Next LT Pro" w:cs="Arial"/>
          <w:u w:val="single"/>
        </w:rPr>
        <w:t>Tratamiento de los datos personales:</w:t>
      </w:r>
      <w:r w:rsidRPr="00DC37F1">
        <w:rPr>
          <w:rFonts w:ascii="Avenir Next LT Pro" w:hAnsi="Avenir Next LT Pro" w:cs="Arial"/>
          <w:b/>
          <w:bCs/>
        </w:rPr>
        <w:t xml:space="preserve"> </w:t>
      </w:r>
    </w:p>
    <w:p w14:paraId="5EB41069" w14:textId="77777777" w:rsidR="004C6BCF" w:rsidRPr="00DC37F1" w:rsidRDefault="004C6BCF" w:rsidP="004C6BCF">
      <w:pPr>
        <w:spacing w:after="0" w:line="276" w:lineRule="auto"/>
        <w:jc w:val="both"/>
        <w:rPr>
          <w:rFonts w:ascii="Avenir Next LT Pro" w:hAnsi="Avenir Next LT Pro" w:cs="Arial"/>
        </w:rPr>
      </w:pPr>
    </w:p>
    <w:p w14:paraId="3CE67C76" w14:textId="77777777" w:rsidR="004C6BCF" w:rsidRPr="00DC37F1" w:rsidRDefault="004C6BCF" w:rsidP="004C6BCF">
      <w:pPr>
        <w:spacing w:after="0" w:line="276" w:lineRule="auto"/>
        <w:jc w:val="both"/>
        <w:rPr>
          <w:rFonts w:ascii="Avenir Next LT Pro" w:hAnsi="Avenir Next LT Pro" w:cs="Arial"/>
        </w:rPr>
      </w:pPr>
      <w:r w:rsidRPr="00DC37F1">
        <w:rPr>
          <w:rFonts w:ascii="Avenir Next LT Pro" w:hAnsi="Avenir Next LT Pro" w:cs="Arial"/>
        </w:rPr>
        <w:t xml:space="preserve">Los datos de carácter personal incluidos en el presente contrato, así como en cualquier documento adjunto al mismo, o que en el futuro se puedan proporcionar para su ejecución, podrán ser objeto de tratamiento por cada una de las PARTES con el fin de gestionar la relación contractual y no siendo objeto de tratamiento para ninguna otra finalidad adicional distinta a las indicadas en el presente contrato. </w:t>
      </w:r>
    </w:p>
    <w:p w14:paraId="71419F6B" w14:textId="77777777" w:rsidR="004C6BCF" w:rsidRPr="00DC37F1" w:rsidRDefault="004C6BCF" w:rsidP="004C6BCF">
      <w:pPr>
        <w:spacing w:after="0" w:line="276" w:lineRule="auto"/>
        <w:jc w:val="both"/>
        <w:rPr>
          <w:rFonts w:ascii="Avenir Next LT Pro" w:hAnsi="Avenir Next LT Pro" w:cs="Arial"/>
        </w:rPr>
      </w:pPr>
    </w:p>
    <w:p w14:paraId="7D8DC2EE" w14:textId="77777777" w:rsidR="004C6BCF" w:rsidRPr="00DC37F1" w:rsidRDefault="004C6BCF" w:rsidP="004C6BCF">
      <w:pPr>
        <w:spacing w:after="0" w:line="276" w:lineRule="auto"/>
        <w:jc w:val="both"/>
        <w:rPr>
          <w:rFonts w:ascii="Avenir Next LT Pro" w:hAnsi="Avenir Next LT Pro" w:cs="Arial"/>
        </w:rPr>
      </w:pPr>
      <w:r w:rsidRPr="00DC37F1">
        <w:rPr>
          <w:rFonts w:ascii="Avenir Next LT Pro" w:hAnsi="Avenir Next LT Pro" w:cs="Arial"/>
        </w:rPr>
        <w:t>Los datos de carácter personal serán tratados por las PARTES durante el tiempo necesario para la gestión del contrato que, una vez finalizado, serán conservados hasta el vencimiento del plazo de prescripción de las obligaciones legales y/o prescripción de las acciones relativas al mismo.</w:t>
      </w:r>
    </w:p>
    <w:p w14:paraId="427C166D" w14:textId="77777777" w:rsidR="004C6BCF" w:rsidRPr="00DC37F1" w:rsidRDefault="004C6BCF" w:rsidP="004C6BCF">
      <w:pPr>
        <w:spacing w:after="0" w:line="276" w:lineRule="auto"/>
        <w:jc w:val="both"/>
        <w:rPr>
          <w:rFonts w:ascii="Avenir Next LT Pro" w:hAnsi="Avenir Next LT Pro" w:cs="Arial"/>
        </w:rPr>
      </w:pPr>
    </w:p>
    <w:p w14:paraId="2D753814" w14:textId="1EA5BB07" w:rsidR="004C6BCF" w:rsidRPr="00DC37F1" w:rsidRDefault="004C6BCF" w:rsidP="004C6BCF">
      <w:pPr>
        <w:spacing w:after="0" w:line="276" w:lineRule="auto"/>
        <w:jc w:val="both"/>
        <w:rPr>
          <w:rFonts w:ascii="Avenir Next LT Pro" w:hAnsi="Avenir Next LT Pro" w:cs="Arial"/>
        </w:rPr>
      </w:pPr>
      <w:r w:rsidRPr="00DC37F1">
        <w:rPr>
          <w:rFonts w:ascii="Avenir Next LT Pro" w:hAnsi="Avenir Next LT Pro" w:cs="Arial"/>
          <w:b/>
          <w:bCs/>
        </w:rPr>
        <w:t>10.</w:t>
      </w:r>
      <w:r w:rsidR="00656698">
        <w:rPr>
          <w:rFonts w:ascii="Avenir Next LT Pro" w:hAnsi="Avenir Next LT Pro" w:cs="Arial"/>
          <w:b/>
          <w:bCs/>
        </w:rPr>
        <w:t>2</w:t>
      </w:r>
      <w:r w:rsidRPr="00DC37F1">
        <w:rPr>
          <w:rFonts w:ascii="Avenir Next LT Pro" w:hAnsi="Avenir Next LT Pro" w:cs="Arial"/>
          <w:b/>
          <w:bCs/>
        </w:rPr>
        <w:t>.</w:t>
      </w:r>
      <w:r w:rsidRPr="00DC37F1">
        <w:rPr>
          <w:rFonts w:ascii="Avenir Next LT Pro" w:hAnsi="Avenir Next LT Pro" w:cs="Arial"/>
        </w:rPr>
        <w:t xml:space="preserve"> </w:t>
      </w:r>
      <w:r w:rsidRPr="00DC37F1">
        <w:rPr>
          <w:rFonts w:ascii="Avenir Next LT Pro" w:hAnsi="Avenir Next LT Pro" w:cs="Arial"/>
          <w:u w:val="single"/>
        </w:rPr>
        <w:t>Comunicación y cesión a terceros de los datos personales:</w:t>
      </w:r>
      <w:r w:rsidRPr="00DC37F1">
        <w:rPr>
          <w:rFonts w:ascii="Avenir Next LT Pro" w:hAnsi="Avenir Next LT Pro" w:cs="Arial"/>
        </w:rPr>
        <w:t xml:space="preserve"> </w:t>
      </w:r>
    </w:p>
    <w:p w14:paraId="04F52100" w14:textId="77777777" w:rsidR="004C6BCF" w:rsidRPr="00DC37F1" w:rsidRDefault="004C6BCF" w:rsidP="004C6BCF">
      <w:pPr>
        <w:spacing w:after="0" w:line="276" w:lineRule="auto"/>
        <w:jc w:val="both"/>
        <w:rPr>
          <w:rFonts w:ascii="Avenir Next LT Pro" w:hAnsi="Avenir Next LT Pro" w:cs="Arial"/>
        </w:rPr>
      </w:pPr>
    </w:p>
    <w:p w14:paraId="4AFFA649" w14:textId="77777777" w:rsidR="004C6BCF" w:rsidRPr="00DC37F1" w:rsidRDefault="004C6BCF" w:rsidP="004C6BCF">
      <w:pPr>
        <w:spacing w:after="0" w:line="276" w:lineRule="auto"/>
        <w:jc w:val="both"/>
        <w:rPr>
          <w:rFonts w:ascii="Avenir Next LT Pro" w:hAnsi="Avenir Next LT Pro" w:cs="Arial"/>
        </w:rPr>
      </w:pPr>
      <w:r w:rsidRPr="00DC37F1">
        <w:rPr>
          <w:rFonts w:ascii="Avenir Next LT Pro" w:hAnsi="Avenir Next LT Pro" w:cs="Arial"/>
        </w:rPr>
        <w:t xml:space="preserve">Las PARTES no comunicarán a terceros los datos personales que eventualmente pudieran obtenerse, salvo que dicha comunicación resulte necesaria para la ejecución o gestión del objeto del contrato, garantizando el cumplimiento de la normativa vigente. </w:t>
      </w:r>
    </w:p>
    <w:p w14:paraId="4C9B1B94" w14:textId="77777777" w:rsidR="004C6BCF" w:rsidRPr="00DC37F1" w:rsidRDefault="004C6BCF" w:rsidP="004C6BCF">
      <w:pPr>
        <w:spacing w:after="0" w:line="276" w:lineRule="auto"/>
        <w:jc w:val="both"/>
        <w:rPr>
          <w:rFonts w:ascii="Avenir Next LT Pro" w:hAnsi="Avenir Next LT Pro" w:cs="Arial"/>
        </w:rPr>
      </w:pPr>
    </w:p>
    <w:p w14:paraId="757DED88" w14:textId="77777777" w:rsidR="004C6BCF" w:rsidRPr="00DC37F1" w:rsidRDefault="004C6BCF" w:rsidP="004C6BCF">
      <w:pPr>
        <w:spacing w:after="0" w:line="276" w:lineRule="auto"/>
        <w:jc w:val="both"/>
        <w:rPr>
          <w:rFonts w:ascii="Avenir Next LT Pro" w:hAnsi="Avenir Next LT Pro" w:cs="Arial"/>
        </w:rPr>
      </w:pPr>
      <w:r w:rsidRPr="00DC37F1">
        <w:rPr>
          <w:rFonts w:ascii="Avenir Next LT Pro" w:hAnsi="Avenir Next LT Pro" w:cs="Arial"/>
        </w:rPr>
        <w:t xml:space="preserve">Asimismo, las PARTES no cederán los datos personales a terceros salvo que exista una obligación legal o tras requerimiento de una autoridad administrativa y/o judicial. </w:t>
      </w:r>
    </w:p>
    <w:p w14:paraId="7B0E6267" w14:textId="77777777" w:rsidR="004C6BCF" w:rsidRPr="00DC37F1" w:rsidRDefault="004C6BCF" w:rsidP="004C6BCF">
      <w:pPr>
        <w:spacing w:after="0" w:line="276" w:lineRule="auto"/>
        <w:jc w:val="both"/>
        <w:rPr>
          <w:rFonts w:ascii="Avenir Next LT Pro" w:hAnsi="Avenir Next LT Pro" w:cs="Arial"/>
          <w:b/>
          <w:bCs/>
        </w:rPr>
      </w:pPr>
    </w:p>
    <w:p w14:paraId="71E20E1D" w14:textId="695F28A0" w:rsidR="004C6BCF" w:rsidRPr="00DC37F1" w:rsidRDefault="004C6BCF" w:rsidP="004C6BCF">
      <w:pPr>
        <w:spacing w:after="0" w:line="276" w:lineRule="auto"/>
        <w:jc w:val="both"/>
        <w:rPr>
          <w:rFonts w:ascii="Avenir Next LT Pro" w:hAnsi="Avenir Next LT Pro" w:cs="Arial"/>
        </w:rPr>
      </w:pPr>
      <w:r w:rsidRPr="00DC37F1">
        <w:rPr>
          <w:rFonts w:ascii="Avenir Next LT Pro" w:hAnsi="Avenir Next LT Pro" w:cs="Arial"/>
          <w:b/>
          <w:bCs/>
        </w:rPr>
        <w:t>10.</w:t>
      </w:r>
      <w:r w:rsidR="00656698">
        <w:rPr>
          <w:rFonts w:ascii="Avenir Next LT Pro" w:hAnsi="Avenir Next LT Pro" w:cs="Arial"/>
          <w:b/>
          <w:bCs/>
        </w:rPr>
        <w:t>3</w:t>
      </w:r>
      <w:r w:rsidRPr="00DC37F1">
        <w:rPr>
          <w:rFonts w:ascii="Avenir Next LT Pro" w:hAnsi="Avenir Next LT Pro" w:cs="Arial"/>
          <w:b/>
          <w:bCs/>
        </w:rPr>
        <w:t>.</w:t>
      </w:r>
      <w:r w:rsidRPr="00DC37F1">
        <w:rPr>
          <w:rFonts w:ascii="Avenir Next LT Pro" w:hAnsi="Avenir Next LT Pro" w:cs="Arial"/>
        </w:rPr>
        <w:t xml:space="preserve"> </w:t>
      </w:r>
      <w:r w:rsidRPr="00DC37F1">
        <w:rPr>
          <w:rFonts w:ascii="Avenir Next LT Pro" w:hAnsi="Avenir Next LT Pro" w:cs="Arial"/>
          <w:u w:val="single"/>
        </w:rPr>
        <w:t>Ejercicio de derechos</w:t>
      </w:r>
      <w:r w:rsidRPr="00DC37F1">
        <w:rPr>
          <w:rFonts w:ascii="Avenir Next LT Pro" w:hAnsi="Avenir Next LT Pro" w:cs="Arial"/>
        </w:rPr>
        <w:t xml:space="preserve">: </w:t>
      </w:r>
    </w:p>
    <w:p w14:paraId="084462C1" w14:textId="77777777" w:rsidR="004C6BCF" w:rsidRPr="00DC37F1" w:rsidRDefault="004C6BCF" w:rsidP="004C6BCF">
      <w:pPr>
        <w:spacing w:after="0" w:line="276" w:lineRule="auto"/>
        <w:jc w:val="both"/>
        <w:rPr>
          <w:rFonts w:ascii="Avenir Next LT Pro" w:hAnsi="Avenir Next LT Pro" w:cs="Arial"/>
        </w:rPr>
      </w:pPr>
    </w:p>
    <w:p w14:paraId="428D2F19" w14:textId="77777777" w:rsidR="004C6BCF" w:rsidRPr="00DC37F1" w:rsidRDefault="004C6BCF" w:rsidP="004C6BCF">
      <w:pPr>
        <w:spacing w:after="0" w:line="276" w:lineRule="auto"/>
        <w:jc w:val="both"/>
        <w:rPr>
          <w:rFonts w:ascii="Avenir Next LT Pro" w:hAnsi="Avenir Next LT Pro" w:cs="Arial"/>
        </w:rPr>
      </w:pPr>
      <w:r w:rsidRPr="00DC37F1">
        <w:rPr>
          <w:rFonts w:ascii="Avenir Next LT Pro" w:hAnsi="Avenir Next LT Pro" w:cs="Arial"/>
        </w:rPr>
        <w:t xml:space="preserve">Los titulares de los datos personales podrán ejercitar los derechos de acceso, rectificación, supresión, limitación del tratamiento, oposición y portabilidad en los términos establecidos en la normativa aplicable de protección de datos. </w:t>
      </w:r>
    </w:p>
    <w:p w14:paraId="3D54B9A2" w14:textId="77777777" w:rsidR="004C6BCF" w:rsidRPr="00DC37F1" w:rsidRDefault="004C6BCF" w:rsidP="004C6BCF">
      <w:pPr>
        <w:spacing w:after="0" w:line="276" w:lineRule="auto"/>
        <w:ind w:left="360" w:right="-1"/>
        <w:rPr>
          <w:rFonts w:ascii="Avenir Next LT Pro" w:hAnsi="Avenir Next LT Pro" w:cs="Arial"/>
        </w:rPr>
      </w:pPr>
    </w:p>
    <w:p w14:paraId="766256BD" w14:textId="77777777" w:rsidR="004C6BCF" w:rsidRPr="00DC37F1" w:rsidRDefault="004C6BCF" w:rsidP="004C6BCF">
      <w:pPr>
        <w:spacing w:after="0" w:line="276" w:lineRule="auto"/>
        <w:jc w:val="both"/>
        <w:rPr>
          <w:rFonts w:ascii="Avenir Next LT Pro" w:hAnsi="Avenir Next LT Pro" w:cs="Arial"/>
        </w:rPr>
      </w:pPr>
      <w:r w:rsidRPr="00DC37F1">
        <w:rPr>
          <w:rFonts w:ascii="Avenir Next LT Pro" w:hAnsi="Avenir Next LT Pro" w:cs="Arial"/>
        </w:rPr>
        <w:t>Estos derechos podrán hacerse efectivos dirigiendo un escrito a las direcciones de las PARTES reflejadas en la cláusula relativa a “Notificaciones”, incluyendo como referencia "EJERCICIO DE DERECHOS". Asimismo, pueden recabar la tutela de la AEPD y consultar la política de privacidad de las PARTES.</w:t>
      </w:r>
    </w:p>
    <w:p w14:paraId="35A6772A" w14:textId="77777777" w:rsidR="004C6BCF" w:rsidRPr="00DC37F1" w:rsidRDefault="004C6BCF" w:rsidP="004C6BCF">
      <w:pPr>
        <w:spacing w:after="0" w:line="276" w:lineRule="auto"/>
        <w:jc w:val="both"/>
        <w:rPr>
          <w:rFonts w:ascii="Avenir Next LT Pro" w:hAnsi="Avenir Next LT Pro" w:cs="Arial"/>
        </w:rPr>
      </w:pPr>
    </w:p>
    <w:p w14:paraId="4E364C51" w14:textId="64F79535" w:rsidR="004C6BCF" w:rsidRPr="00DC37F1" w:rsidRDefault="004C6BCF" w:rsidP="004C6BCF">
      <w:pPr>
        <w:spacing w:after="0" w:line="276" w:lineRule="auto"/>
        <w:ind w:right="-1"/>
        <w:rPr>
          <w:rFonts w:ascii="Avenir Next LT Pro" w:hAnsi="Avenir Next LT Pro" w:cs="Arial"/>
          <w:b/>
          <w:bCs/>
          <w:lang w:val="es-ES_tradnl"/>
        </w:rPr>
      </w:pPr>
      <w:r w:rsidRPr="00DC37F1">
        <w:rPr>
          <w:rFonts w:ascii="Avenir Next LT Pro" w:hAnsi="Avenir Next LT Pro" w:cs="Arial"/>
          <w:b/>
          <w:bCs/>
          <w:lang w:val="es-ES_tradnl"/>
        </w:rPr>
        <w:t xml:space="preserve">UNDÉCIMA.- </w:t>
      </w:r>
      <w:r w:rsidR="00DC2EAE" w:rsidRPr="00DC37F1">
        <w:rPr>
          <w:rFonts w:ascii="Avenir Next LT Pro" w:hAnsi="Avenir Next LT Pro" w:cs="Arial"/>
          <w:b/>
          <w:bCs/>
          <w:lang w:val="es-ES_tradnl"/>
        </w:rPr>
        <w:t>UNIDAD DEL ACUERDO</w:t>
      </w:r>
    </w:p>
    <w:p w14:paraId="141A92E6" w14:textId="77777777" w:rsidR="004C6BCF" w:rsidRPr="00DC37F1" w:rsidRDefault="004C6BCF" w:rsidP="004C6BCF">
      <w:pPr>
        <w:spacing w:after="0" w:line="276" w:lineRule="auto"/>
        <w:jc w:val="both"/>
        <w:rPr>
          <w:rFonts w:ascii="Avenir Next LT Pro" w:hAnsi="Avenir Next LT Pro" w:cs="Arial"/>
        </w:rPr>
      </w:pPr>
    </w:p>
    <w:p w14:paraId="5A82425E" w14:textId="77777777" w:rsidR="004C6BCF" w:rsidRPr="00DC37F1" w:rsidRDefault="004C6BCF" w:rsidP="004C6BCF">
      <w:pPr>
        <w:spacing w:after="0" w:line="276" w:lineRule="auto"/>
        <w:jc w:val="both"/>
        <w:rPr>
          <w:rFonts w:ascii="Avenir Next LT Pro" w:hAnsi="Avenir Next LT Pro" w:cs="Arial"/>
        </w:rPr>
      </w:pPr>
      <w:r w:rsidRPr="00DD39E5">
        <w:rPr>
          <w:rFonts w:ascii="Avenir Next LT Pro" w:hAnsi="Avenir Next LT Pro" w:cs="Arial"/>
          <w:b/>
          <w:bCs/>
        </w:rPr>
        <w:t>11.1.-</w:t>
      </w:r>
      <w:r>
        <w:rPr>
          <w:rFonts w:ascii="Avenir Next LT Pro" w:hAnsi="Avenir Next LT Pro" w:cs="Arial"/>
        </w:rPr>
        <w:t xml:space="preserve"> </w:t>
      </w:r>
      <w:r w:rsidRPr="00DC37F1">
        <w:rPr>
          <w:rFonts w:ascii="Avenir Next LT Pro" w:hAnsi="Avenir Next LT Pro" w:cs="Arial"/>
        </w:rPr>
        <w:t>Todas las estipulaciones de este contrato deberán ser interpretadas de forma que surtan efecto. Si alguna de las estipulaciones o parte de ellas es nula, se considerará omitida, y las estipulaciones restantes de este contrato no se verán afectadas.</w:t>
      </w:r>
    </w:p>
    <w:p w14:paraId="5238EE8F" w14:textId="77777777" w:rsidR="004C6BCF" w:rsidRPr="00DC37F1" w:rsidRDefault="004C6BCF" w:rsidP="004C6BCF">
      <w:pPr>
        <w:spacing w:after="0" w:line="276" w:lineRule="auto"/>
        <w:jc w:val="both"/>
        <w:rPr>
          <w:rFonts w:ascii="Avenir Next LT Pro" w:hAnsi="Avenir Next LT Pro" w:cs="Arial"/>
        </w:rPr>
      </w:pPr>
    </w:p>
    <w:p w14:paraId="6D24B8B1" w14:textId="77777777" w:rsidR="004C6BCF" w:rsidRPr="00DC37F1" w:rsidRDefault="004C6BCF" w:rsidP="004C6BCF">
      <w:pPr>
        <w:spacing w:after="0" w:line="276" w:lineRule="auto"/>
        <w:ind w:right="-1"/>
        <w:rPr>
          <w:rFonts w:ascii="Avenir Next LT Pro" w:hAnsi="Avenir Next LT Pro" w:cs="Arial"/>
          <w:b/>
          <w:bCs/>
          <w:lang w:val="es-ES_tradnl"/>
        </w:rPr>
      </w:pPr>
    </w:p>
    <w:p w14:paraId="34CE48DA" w14:textId="17B3E42E" w:rsidR="004C6BCF" w:rsidRPr="00DC37F1" w:rsidRDefault="004C6BCF" w:rsidP="004C6BCF">
      <w:pPr>
        <w:spacing w:after="0" w:line="276" w:lineRule="auto"/>
        <w:ind w:right="-1"/>
        <w:rPr>
          <w:rFonts w:ascii="Avenir Next LT Pro" w:hAnsi="Avenir Next LT Pro" w:cs="Arial"/>
          <w:b/>
          <w:bCs/>
          <w:lang w:val="es-ES_tradnl"/>
        </w:rPr>
      </w:pPr>
      <w:r w:rsidRPr="00DC37F1">
        <w:rPr>
          <w:rFonts w:ascii="Avenir Next LT Pro" w:hAnsi="Avenir Next LT Pro" w:cs="Arial"/>
          <w:b/>
          <w:bCs/>
          <w:lang w:val="es-ES_tradnl"/>
        </w:rPr>
        <w:t xml:space="preserve">DUODÉCIMA.- </w:t>
      </w:r>
      <w:r w:rsidR="00DC2EAE" w:rsidRPr="00DC37F1">
        <w:rPr>
          <w:rFonts w:ascii="Avenir Next LT Pro" w:hAnsi="Avenir Next LT Pro" w:cs="Arial"/>
          <w:b/>
          <w:bCs/>
          <w:lang w:val="es-ES_tradnl"/>
        </w:rPr>
        <w:t xml:space="preserve">LEY APLICABLE Y JURISDICCIÓN </w:t>
      </w:r>
    </w:p>
    <w:p w14:paraId="68CD920F" w14:textId="77777777" w:rsidR="004C6BCF" w:rsidRPr="00DC37F1" w:rsidRDefault="004C6BCF" w:rsidP="004C6BCF">
      <w:pPr>
        <w:spacing w:after="0" w:line="276" w:lineRule="auto"/>
        <w:ind w:left="360" w:right="-1"/>
        <w:rPr>
          <w:rFonts w:ascii="Avenir Next LT Pro" w:hAnsi="Avenir Next LT Pro" w:cs="Arial"/>
          <w:lang w:val="es-ES_tradnl"/>
        </w:rPr>
      </w:pPr>
    </w:p>
    <w:p w14:paraId="31693280" w14:textId="77777777" w:rsidR="004C6BCF" w:rsidRPr="00DC37F1" w:rsidRDefault="004C6BCF" w:rsidP="004C6BCF">
      <w:pPr>
        <w:spacing w:after="0" w:line="276" w:lineRule="auto"/>
        <w:ind w:right="-1"/>
        <w:rPr>
          <w:rFonts w:ascii="Avenir Next LT Pro" w:hAnsi="Avenir Next LT Pro" w:cs="Arial"/>
          <w:lang w:val="es-ES_tradnl"/>
        </w:rPr>
      </w:pPr>
      <w:r w:rsidRPr="00DC37F1">
        <w:rPr>
          <w:rFonts w:ascii="Avenir Next LT Pro" w:hAnsi="Avenir Next LT Pro" w:cs="Arial"/>
          <w:b/>
          <w:bCs/>
          <w:lang w:val="es-ES_tradnl"/>
        </w:rPr>
        <w:t>12.1</w:t>
      </w:r>
      <w:r w:rsidRPr="00DC37F1">
        <w:rPr>
          <w:rFonts w:ascii="Avenir Next LT Pro" w:hAnsi="Avenir Next LT Pro" w:cs="Arial"/>
          <w:lang w:val="es-ES_tradnl"/>
        </w:rPr>
        <w:t xml:space="preserve">. El presente contrato queda expresamente sometido a derecho español. </w:t>
      </w:r>
    </w:p>
    <w:p w14:paraId="2BC3254E" w14:textId="77777777" w:rsidR="004C6BCF" w:rsidRPr="00DC37F1" w:rsidRDefault="004C6BCF" w:rsidP="004C6BCF">
      <w:pPr>
        <w:spacing w:after="0" w:line="276" w:lineRule="auto"/>
        <w:ind w:left="360" w:right="-1"/>
        <w:rPr>
          <w:rFonts w:ascii="Avenir Next LT Pro" w:hAnsi="Avenir Next LT Pro" w:cs="Arial"/>
          <w:lang w:val="es-ES_tradnl"/>
        </w:rPr>
      </w:pPr>
    </w:p>
    <w:p w14:paraId="787ADBC7" w14:textId="77777777" w:rsidR="004C6BCF" w:rsidRPr="00DC37F1" w:rsidRDefault="004C6BCF" w:rsidP="004C6BCF">
      <w:pPr>
        <w:spacing w:after="0" w:line="276" w:lineRule="auto"/>
        <w:ind w:right="-1"/>
        <w:jc w:val="both"/>
        <w:rPr>
          <w:rFonts w:ascii="Avenir Next LT Pro" w:hAnsi="Avenir Next LT Pro" w:cs="Arial"/>
          <w:lang w:val="es-ES_tradnl"/>
        </w:rPr>
      </w:pPr>
      <w:r w:rsidRPr="00DC37F1">
        <w:rPr>
          <w:rFonts w:ascii="Avenir Next LT Pro" w:hAnsi="Avenir Next LT Pro" w:cs="Arial"/>
          <w:b/>
          <w:bCs/>
          <w:lang w:val="es-ES_tradnl"/>
        </w:rPr>
        <w:t>12.2.</w:t>
      </w:r>
      <w:r w:rsidRPr="00DC37F1">
        <w:rPr>
          <w:rFonts w:ascii="Avenir Next LT Pro" w:hAnsi="Avenir Next LT Pro" w:cs="Arial"/>
          <w:lang w:val="es-ES_tradnl"/>
        </w:rPr>
        <w:t xml:space="preserve"> Las PARTES se comprometen a resolver amigablemente cualquier diferencia que sobre la validez, interpretación o cumplimiento del presente Contrato pueda surgir entre ellas. En el caso de no ser posible una solución amistosa, y resultar procedente litigio judicial, las PARTES acuerdan, con renuncia expresa a cualquier otro fuero que pudiera corresponderles, someterse a la jurisdicción y competencia de los Juzgados y Tribunales de la ciudad de </w:t>
      </w:r>
      <w:r>
        <w:rPr>
          <w:rFonts w:ascii="Avenir Next LT Pro" w:hAnsi="Avenir Next LT Pro" w:cs="Arial"/>
          <w:lang w:val="es-ES_tradnl"/>
        </w:rPr>
        <w:t>Madrid</w:t>
      </w:r>
      <w:r w:rsidRPr="00DC37F1">
        <w:rPr>
          <w:rFonts w:ascii="Avenir Next LT Pro" w:hAnsi="Avenir Next LT Pro" w:cs="Arial"/>
          <w:lang w:val="es-ES_tradnl"/>
        </w:rPr>
        <w:t xml:space="preserve">. </w:t>
      </w:r>
    </w:p>
    <w:p w14:paraId="1C4E5536" w14:textId="77777777" w:rsidR="004C6BCF" w:rsidRPr="00DC37F1" w:rsidRDefault="004C6BCF" w:rsidP="004C6BCF">
      <w:pPr>
        <w:pStyle w:val="Prrafodelista"/>
        <w:spacing w:after="0" w:line="276" w:lineRule="auto"/>
        <w:ind w:left="1428" w:right="-1"/>
        <w:jc w:val="both"/>
        <w:rPr>
          <w:rFonts w:ascii="Avenir Next LT Pro" w:hAnsi="Avenir Next LT Pro" w:cs="Arial"/>
          <w:lang w:val="es-ES_tradnl"/>
        </w:rPr>
      </w:pPr>
    </w:p>
    <w:p w14:paraId="0427AC19" w14:textId="77777777" w:rsidR="004C6BCF" w:rsidRPr="00DC37F1" w:rsidRDefault="004C6BCF" w:rsidP="004C6BCF">
      <w:pPr>
        <w:spacing w:after="0" w:line="276" w:lineRule="auto"/>
        <w:ind w:right="-1"/>
        <w:jc w:val="both"/>
        <w:rPr>
          <w:rFonts w:ascii="Avenir Next LT Pro" w:hAnsi="Avenir Next LT Pro" w:cs="Arial"/>
          <w:lang w:val="es-ES_tradnl"/>
        </w:rPr>
      </w:pPr>
      <w:r w:rsidRPr="00DC37F1">
        <w:rPr>
          <w:rFonts w:ascii="Avenir Next LT Pro" w:hAnsi="Avenir Next LT Pro" w:cs="Arial"/>
          <w:lang w:val="es-ES_tradnl"/>
        </w:rPr>
        <w:t xml:space="preserve">Y para que conste, como expresión de su consentimiento las PARTES suscriben el presente contrato en cada hoja, por duplicado y a un solo efecto, en la fecha y lugar indicados en el encabezamiento. </w:t>
      </w:r>
    </w:p>
    <w:p w14:paraId="0101E665" w14:textId="77777777" w:rsidR="004C6BCF" w:rsidRPr="00DC37F1" w:rsidRDefault="004C6BCF" w:rsidP="004C6BCF">
      <w:pPr>
        <w:spacing w:after="0" w:line="276" w:lineRule="auto"/>
        <w:ind w:right="-1"/>
        <w:rPr>
          <w:rFonts w:ascii="Avenir Next LT Pro" w:hAnsi="Avenir Next LT Pro" w:cs="Arial"/>
          <w:b/>
          <w:bCs/>
          <w:lang w:val="es-ES_tradnl"/>
        </w:rPr>
      </w:pPr>
    </w:p>
    <w:p w14:paraId="40F063B8" w14:textId="77777777" w:rsidR="004C6BCF" w:rsidRPr="00DC37F1" w:rsidRDefault="004C6BCF" w:rsidP="004C6BCF">
      <w:pPr>
        <w:spacing w:after="0" w:line="276" w:lineRule="auto"/>
        <w:ind w:right="-1"/>
        <w:rPr>
          <w:rFonts w:ascii="Avenir Next LT Pro" w:hAnsi="Avenir Next LT Pro" w:cs="Arial"/>
          <w:b/>
          <w:bCs/>
          <w:lang w:val="es-ES_tradnl"/>
        </w:rPr>
      </w:pPr>
    </w:p>
    <w:p w14:paraId="612E5811" w14:textId="77777777" w:rsidR="004C6BCF" w:rsidRPr="00DC37F1" w:rsidRDefault="004C6BCF" w:rsidP="004C6BCF">
      <w:pPr>
        <w:spacing w:after="0" w:line="276" w:lineRule="auto"/>
        <w:ind w:right="-1"/>
        <w:rPr>
          <w:rFonts w:ascii="Avenir Next LT Pro" w:hAnsi="Avenir Next LT Pro" w:cs="Arial"/>
          <w:b/>
          <w:bCs/>
          <w:lang w:val="es-ES_tradnl"/>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4C6BCF" w:rsidRPr="00DC37F1" w14:paraId="40139FDC" w14:textId="77777777" w:rsidTr="003048C8">
        <w:tc>
          <w:tcPr>
            <w:tcW w:w="4247" w:type="dxa"/>
            <w:hideMark/>
          </w:tcPr>
          <w:p w14:paraId="49F581C1" w14:textId="77777777" w:rsidR="004C6BCF" w:rsidRPr="00DC37F1" w:rsidRDefault="004C6BCF" w:rsidP="003048C8">
            <w:pPr>
              <w:spacing w:line="276" w:lineRule="auto"/>
              <w:ind w:right="-1"/>
              <w:rPr>
                <w:rFonts w:ascii="Avenir Next LT Pro" w:hAnsi="Avenir Next LT Pro" w:cs="Arial"/>
                <w:b/>
                <w:bCs/>
                <w:lang w:val="es-ES_tradnl"/>
              </w:rPr>
            </w:pPr>
            <w:r w:rsidRPr="00DC37F1">
              <w:rPr>
                <w:rFonts w:ascii="Avenir Next LT Pro" w:hAnsi="Avenir Next LT Pro" w:cs="Arial"/>
                <w:b/>
                <w:bCs/>
                <w:lang w:val="es-ES_tradnl"/>
              </w:rPr>
              <w:t>D./ Dña. [COMPLETAR]</w:t>
            </w:r>
          </w:p>
        </w:tc>
        <w:tc>
          <w:tcPr>
            <w:tcW w:w="4247" w:type="dxa"/>
            <w:hideMark/>
          </w:tcPr>
          <w:p w14:paraId="6A7FB36F" w14:textId="41FBA190" w:rsidR="004C6BCF" w:rsidRPr="00DC37F1" w:rsidRDefault="004C6BCF" w:rsidP="00501454">
            <w:pPr>
              <w:spacing w:line="276" w:lineRule="auto"/>
              <w:ind w:right="-1"/>
              <w:rPr>
                <w:rFonts w:ascii="Avenir Next LT Pro" w:hAnsi="Avenir Next LT Pro" w:cs="Arial"/>
                <w:b/>
                <w:bCs/>
                <w:lang w:val="es-ES_tradnl"/>
              </w:rPr>
            </w:pPr>
            <w:r w:rsidRPr="00DC37F1">
              <w:rPr>
                <w:rFonts w:ascii="Avenir Next LT Pro" w:hAnsi="Avenir Next LT Pro" w:cs="Arial"/>
                <w:b/>
                <w:bCs/>
                <w:lang w:val="es-ES_tradnl"/>
              </w:rPr>
              <w:t>D.</w:t>
            </w:r>
            <w:r w:rsidR="00902FBF">
              <w:rPr>
                <w:rFonts w:ascii="Avenir Next LT Pro" w:hAnsi="Avenir Next LT Pro" w:cs="Arial"/>
                <w:b/>
                <w:bCs/>
                <w:lang w:val="es-ES_tradnl"/>
              </w:rPr>
              <w:t xml:space="preserve"> </w:t>
            </w:r>
          </w:p>
        </w:tc>
      </w:tr>
      <w:tr w:rsidR="004C6BCF" w:rsidRPr="00DC37F1" w14:paraId="36E71E6B" w14:textId="77777777" w:rsidTr="003048C8">
        <w:tc>
          <w:tcPr>
            <w:tcW w:w="4247" w:type="dxa"/>
          </w:tcPr>
          <w:p w14:paraId="4BE8A266" w14:textId="77777777" w:rsidR="004C6BCF" w:rsidRPr="00DC37F1" w:rsidRDefault="004C6BCF" w:rsidP="003048C8">
            <w:pPr>
              <w:spacing w:line="276" w:lineRule="auto"/>
              <w:ind w:right="-1"/>
              <w:jc w:val="both"/>
              <w:rPr>
                <w:rFonts w:ascii="Avenir Next LT Pro" w:hAnsi="Avenir Next LT Pro" w:cs="Arial"/>
                <w:b/>
                <w:bCs/>
                <w:lang w:val="es-ES_tradnl"/>
              </w:rPr>
            </w:pPr>
          </w:p>
          <w:p w14:paraId="36AAF6FA" w14:textId="77777777" w:rsidR="004C6BCF" w:rsidRPr="00DC37F1" w:rsidRDefault="004C6BCF" w:rsidP="003048C8">
            <w:pPr>
              <w:spacing w:line="276" w:lineRule="auto"/>
              <w:ind w:right="-1"/>
              <w:jc w:val="both"/>
              <w:rPr>
                <w:rFonts w:ascii="Avenir Next LT Pro" w:hAnsi="Avenir Next LT Pro" w:cs="Arial"/>
                <w:b/>
                <w:bCs/>
                <w:lang w:val="es-ES_tradnl"/>
              </w:rPr>
            </w:pPr>
          </w:p>
          <w:p w14:paraId="57D19914" w14:textId="77777777" w:rsidR="004C6BCF" w:rsidRPr="00DC37F1" w:rsidRDefault="004C6BCF" w:rsidP="003048C8">
            <w:pPr>
              <w:spacing w:line="276" w:lineRule="auto"/>
              <w:ind w:right="-1"/>
              <w:jc w:val="both"/>
              <w:rPr>
                <w:rFonts w:ascii="Avenir Next LT Pro" w:hAnsi="Avenir Next LT Pro" w:cs="Arial"/>
                <w:b/>
                <w:bCs/>
                <w:lang w:val="es-ES_tradnl"/>
              </w:rPr>
            </w:pPr>
          </w:p>
          <w:p w14:paraId="1EEA8051" w14:textId="77777777" w:rsidR="004C6BCF" w:rsidRPr="00DC37F1" w:rsidRDefault="004C6BCF" w:rsidP="003048C8">
            <w:pPr>
              <w:spacing w:line="276" w:lineRule="auto"/>
              <w:ind w:right="-1"/>
              <w:jc w:val="both"/>
              <w:rPr>
                <w:rFonts w:ascii="Avenir Next LT Pro" w:hAnsi="Avenir Next LT Pro" w:cs="Arial"/>
                <w:b/>
                <w:bCs/>
                <w:lang w:val="es-ES_tradnl"/>
              </w:rPr>
            </w:pPr>
            <w:r>
              <w:rPr>
                <w:rFonts w:ascii="Avenir Next LT Pro" w:hAnsi="Avenir Next LT Pro" w:cs="Arial"/>
                <w:b/>
                <w:bCs/>
                <w:lang w:val="es-ES_tradnl"/>
              </w:rPr>
              <w:t>UCM</w:t>
            </w:r>
          </w:p>
          <w:p w14:paraId="2549540E" w14:textId="77777777" w:rsidR="004C6BCF" w:rsidRPr="00DC37F1" w:rsidRDefault="004C6BCF" w:rsidP="003048C8">
            <w:pPr>
              <w:spacing w:line="276" w:lineRule="auto"/>
              <w:ind w:right="-1"/>
              <w:jc w:val="both"/>
              <w:rPr>
                <w:rFonts w:ascii="Avenir Next LT Pro" w:hAnsi="Avenir Next LT Pro" w:cs="Arial"/>
                <w:b/>
                <w:bCs/>
                <w:lang w:val="es-ES_tradnl"/>
              </w:rPr>
            </w:pPr>
          </w:p>
        </w:tc>
        <w:tc>
          <w:tcPr>
            <w:tcW w:w="4247" w:type="dxa"/>
          </w:tcPr>
          <w:p w14:paraId="092A7282" w14:textId="77777777" w:rsidR="004C6BCF" w:rsidRPr="00DC37F1" w:rsidRDefault="004C6BCF" w:rsidP="003048C8">
            <w:pPr>
              <w:spacing w:line="276" w:lineRule="auto"/>
              <w:ind w:right="-1"/>
              <w:jc w:val="both"/>
              <w:rPr>
                <w:rFonts w:ascii="Avenir Next LT Pro" w:hAnsi="Avenir Next LT Pro" w:cs="Arial"/>
                <w:b/>
                <w:bCs/>
                <w:lang w:val="es-ES_tradnl"/>
              </w:rPr>
            </w:pPr>
          </w:p>
          <w:p w14:paraId="3C779B66" w14:textId="77777777" w:rsidR="004C6BCF" w:rsidRPr="00DC37F1" w:rsidRDefault="004C6BCF" w:rsidP="003048C8">
            <w:pPr>
              <w:spacing w:line="276" w:lineRule="auto"/>
              <w:ind w:right="-1"/>
              <w:jc w:val="both"/>
              <w:rPr>
                <w:rFonts w:ascii="Avenir Next LT Pro" w:hAnsi="Avenir Next LT Pro" w:cs="Arial"/>
                <w:b/>
                <w:bCs/>
                <w:lang w:val="es-ES_tradnl"/>
              </w:rPr>
            </w:pPr>
          </w:p>
          <w:p w14:paraId="53917E68" w14:textId="77777777" w:rsidR="004C6BCF" w:rsidRPr="00DC37F1" w:rsidRDefault="004C6BCF" w:rsidP="003048C8">
            <w:pPr>
              <w:spacing w:line="276" w:lineRule="auto"/>
              <w:ind w:right="-1"/>
              <w:jc w:val="both"/>
              <w:rPr>
                <w:rFonts w:ascii="Avenir Next LT Pro" w:hAnsi="Avenir Next LT Pro" w:cs="Arial"/>
                <w:b/>
                <w:bCs/>
                <w:lang w:val="es-ES_tradnl"/>
              </w:rPr>
            </w:pPr>
          </w:p>
          <w:p w14:paraId="0FAB3A45" w14:textId="77777777" w:rsidR="004C6BCF" w:rsidRPr="00DC37F1" w:rsidRDefault="004C6BCF" w:rsidP="003048C8">
            <w:pPr>
              <w:spacing w:line="276" w:lineRule="auto"/>
              <w:ind w:right="-1"/>
              <w:jc w:val="both"/>
              <w:rPr>
                <w:rFonts w:ascii="Avenir Next LT Pro" w:hAnsi="Avenir Next LT Pro" w:cs="Arial"/>
                <w:b/>
                <w:bCs/>
                <w:lang w:val="es-ES_tradnl"/>
              </w:rPr>
            </w:pPr>
            <w:r>
              <w:rPr>
                <w:rFonts w:ascii="Avenir Next LT Pro" w:hAnsi="Avenir Next LT Pro" w:cs="Arial"/>
                <w:b/>
                <w:bCs/>
                <w:lang w:val="es-ES_tradnl"/>
              </w:rPr>
              <w:t xml:space="preserve">La EMPRESA </w:t>
            </w:r>
          </w:p>
        </w:tc>
      </w:tr>
    </w:tbl>
    <w:p w14:paraId="7BCCF5EE" w14:textId="07C39E8D" w:rsidR="00966305" w:rsidRDefault="00966305" w:rsidP="00966305">
      <w:pPr>
        <w:pStyle w:val="Default"/>
        <w:rPr>
          <w:color w:val="auto"/>
          <w:sz w:val="22"/>
          <w:szCs w:val="22"/>
        </w:rPr>
      </w:pPr>
      <w:r>
        <w:rPr>
          <w:color w:val="auto"/>
          <w:sz w:val="22"/>
          <w:szCs w:val="22"/>
        </w:rPr>
        <w:t xml:space="preserve"> </w:t>
      </w:r>
    </w:p>
    <w:p w14:paraId="51546BA2" w14:textId="5B86AEEF" w:rsidR="00253289" w:rsidRDefault="00253289" w:rsidP="00BE386F">
      <w:pPr>
        <w:spacing w:before="240" w:after="240" w:line="276" w:lineRule="auto"/>
        <w:jc w:val="both"/>
        <w:rPr>
          <w:rFonts w:ascii="Avenir Next LT Pro" w:eastAsia="Microsoft Sans Serif" w:hAnsi="Avenir Next LT Pro" w:cs="Microsoft Sans Serif"/>
        </w:rPr>
      </w:pPr>
    </w:p>
    <w:p w14:paraId="32D5BBE5" w14:textId="77777777" w:rsidR="00B31F30" w:rsidRDefault="00B31F30" w:rsidP="00BE386F">
      <w:pPr>
        <w:spacing w:before="240" w:after="240" w:line="276" w:lineRule="auto"/>
        <w:jc w:val="both"/>
        <w:rPr>
          <w:rFonts w:ascii="Avenir Next LT Pro" w:eastAsia="Microsoft Sans Serif" w:hAnsi="Avenir Next LT Pro" w:cs="Microsoft Sans Serif"/>
        </w:rPr>
      </w:pPr>
    </w:p>
    <w:p w14:paraId="5570021A" w14:textId="6D71EAB3" w:rsidR="00501454" w:rsidRDefault="00501454">
      <w:pPr>
        <w:rPr>
          <w:rFonts w:ascii="Avenir Next LT Pro" w:eastAsia="Microsoft Sans Serif" w:hAnsi="Avenir Next LT Pro" w:cs="Microsoft Sans Serif"/>
        </w:rPr>
      </w:pPr>
      <w:r>
        <w:rPr>
          <w:rFonts w:ascii="Avenir Next LT Pro" w:eastAsia="Microsoft Sans Serif" w:hAnsi="Avenir Next LT Pro" w:cs="Microsoft Sans Serif"/>
        </w:rPr>
        <w:br w:type="page"/>
      </w:r>
    </w:p>
    <w:p w14:paraId="4645C99E" w14:textId="6DB02D1A" w:rsidR="00B31F30" w:rsidRPr="00501454" w:rsidRDefault="00501454" w:rsidP="00501454">
      <w:pPr>
        <w:pStyle w:val="Prrafodelista"/>
        <w:spacing w:before="240" w:after="240" w:line="276" w:lineRule="auto"/>
        <w:ind w:left="1416"/>
        <w:jc w:val="center"/>
        <w:rPr>
          <w:rFonts w:ascii="Avenir Next LT Pro" w:eastAsia="Microsoft Sans Serif" w:hAnsi="Avenir Next LT Pro" w:cs="Microsoft Sans Serif"/>
          <w:b/>
        </w:rPr>
      </w:pPr>
      <w:r w:rsidRPr="00501454">
        <w:rPr>
          <w:rFonts w:ascii="Avenir Next LT Pro" w:eastAsia="Microsoft Sans Serif" w:hAnsi="Avenir Next LT Pro" w:cs="Microsoft Sans Serif"/>
          <w:b/>
        </w:rPr>
        <w:t>ANEXO I</w:t>
      </w:r>
      <w:bookmarkStart w:id="1" w:name="_GoBack"/>
      <w:bookmarkEnd w:id="1"/>
    </w:p>
    <w:sectPr w:rsidR="00B31F30" w:rsidRPr="00501454">
      <w:footerReference w:type="default" r:id="rId12"/>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391A84" w16cex:dateUtc="2024-05-16T10:19:00Z"/>
  <w16cex:commentExtensible w16cex:durableId="06159140" w16cex:dateUtc="2024-07-12T22:46:00Z"/>
  <w16cex:commentExtensible w16cex:durableId="29C63507" w16cex:dateUtc="2024-07-19T08:13:00Z"/>
  <w16cex:commentExtensible w16cex:durableId="59B465FB" w16cex:dateUtc="2024-07-19T11:27:00Z"/>
  <w16cex:commentExtensible w16cex:durableId="31C98FFA" w16cex:dateUtc="2024-07-09T08:48:00Z"/>
  <w16cex:commentExtensible w16cex:durableId="3F6A0273" w16cex:dateUtc="2024-07-12T22:45:00Z"/>
  <w16cex:commentExtensible w16cex:durableId="23A0B492" w16cex:dateUtc="2024-07-19T08:15:00Z"/>
  <w16cex:commentExtensible w16cex:durableId="36CF3691" w16cex:dateUtc="2024-07-19T11:28:00Z"/>
  <w16cex:commentExtensible w16cex:durableId="1A78AA98" w16cex:dateUtc="2024-01-26T10:52:00Z">
    <w16cex:extLst>
      <w16:ext w16:uri="{CE6994B0-6A32-4C9F-8C6B-6E91EDA988CE}">
        <cr:reactions xmlns:cr="http://schemas.microsoft.com/office/comments/2020/reactions">
          <cr:reaction reactionType="1">
            <cr:reactionInfo dateUtc="2024-07-19T11:28:22Z">
              <cr:user userId="S::hidalgo@ucm.es::b671357c-7911-440f-8a58-5aa44af75cb7" userProvider="AD" userName="JOSE IGNACIO HIDALGO PEREZ"/>
            </cr:reactionInfo>
          </cr:reaction>
        </cr:reactions>
      </w16:ext>
    </w16cex:extLst>
  </w16cex:commentExtensible>
  <w16cex:commentExtensible w16cex:durableId="447ED969" w16cex:dateUtc="2024-07-12T22:51:00Z"/>
  <w16cex:commentExtensible w16cex:durableId="2F83D4E2" w16cex:dateUtc="2024-07-19T08:28:00Z">
    <w16cex:extLst>
      <w16:ext w16:uri="{CE6994B0-6A32-4C9F-8C6B-6E91EDA988CE}">
        <cr:reactions xmlns:cr="http://schemas.microsoft.com/office/comments/2020/reactions">
          <cr:reaction reactionType="1">
            <cr:reactionInfo dateUtc="2024-07-19T11:28:27Z">
              <cr:user userId="S::hidalgo@ucm.es::b671357c-7911-440f-8a58-5aa44af75cb7" userProvider="AD" userName="JOSE IGNACIO HIDALGO PEREZ"/>
            </cr:reactionInfo>
          </cr:reaction>
        </cr:reactions>
      </w16:ext>
    </w16cex:extLst>
  </w16cex:commentExtensible>
  <w16cex:commentExtensible w16cex:durableId="7E665C2B" w16cex:dateUtc="2024-07-19T11:29:00Z"/>
  <w16cex:commentExtensible w16cex:durableId="441A77DB" w16cex:dateUtc="2024-07-12T22:54:00Z"/>
  <w16cex:commentExtensible w16cex:durableId="4CA2C9DD" w16cex:dateUtc="2024-07-19T08:30:00Z"/>
  <w16cex:commentExtensible w16cex:durableId="3B0BB9EB" w16cex:dateUtc="2024-07-19T11:30:00Z"/>
  <w16cex:commentExtensible w16cex:durableId="45F0C102" w16cex:dateUtc="2024-07-12T22:56:00Z"/>
  <w16cex:commentExtensible w16cex:durableId="0CC2FFC6" w16cex:dateUtc="2024-07-19T08:33:00Z"/>
  <w16cex:commentExtensible w16cex:durableId="297C74FD" w16cex:dateUtc="2024-07-19T11:31:00Z"/>
  <w16cex:commentExtensible w16cex:durableId="60B79E11" w16cex:dateUtc="2024-07-11T13:23:00Z"/>
  <w16cex:commentExtensible w16cex:durableId="516ED5D0" w16cex:dateUtc="2024-07-12T2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0A7D3" w16cid:durableId="2D391A84"/>
  <w16cid:commentId w16cid:paraId="4A0BEB09" w16cid:durableId="06159140"/>
  <w16cid:commentId w16cid:paraId="329FF54D" w16cid:durableId="29C63507"/>
  <w16cid:commentId w16cid:paraId="13F71AC7" w16cid:durableId="59B465FB"/>
  <w16cid:commentId w16cid:paraId="722D1FBF" w16cid:durableId="31C98FFA"/>
  <w16cid:commentId w16cid:paraId="00FAD566" w16cid:durableId="3F6A0273"/>
  <w16cid:commentId w16cid:paraId="07FF7E40" w16cid:durableId="23A0B492"/>
  <w16cid:commentId w16cid:paraId="138A1420" w16cid:durableId="36CF3691"/>
  <w16cid:commentId w16cid:paraId="4E7C3441" w16cid:durableId="1A78AA98"/>
  <w16cid:commentId w16cid:paraId="2295F016" w16cid:durableId="447ED969"/>
  <w16cid:commentId w16cid:paraId="5D178224" w16cid:durableId="2F83D4E2"/>
  <w16cid:commentId w16cid:paraId="657C822F" w16cid:durableId="7E665C2B"/>
  <w16cid:commentId w16cid:paraId="2AC5B95E" w16cid:durableId="441A77DB"/>
  <w16cid:commentId w16cid:paraId="50CC653E" w16cid:durableId="4CA2C9DD"/>
  <w16cid:commentId w16cid:paraId="68E651AB" w16cid:durableId="3B0BB9EB"/>
  <w16cid:commentId w16cid:paraId="6861DB3F" w16cid:durableId="45F0C102"/>
  <w16cid:commentId w16cid:paraId="6576D42C" w16cid:durableId="0CC2FFC6"/>
  <w16cid:commentId w16cid:paraId="0767BE78" w16cid:durableId="297C74FD"/>
  <w16cid:commentId w16cid:paraId="7CAFEA01" w16cid:durableId="60B79E11"/>
  <w16cid:commentId w16cid:paraId="45875BEC" w16cid:durableId="516ED5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B27B2" w14:textId="77777777" w:rsidR="00F36B19" w:rsidRDefault="00F36B19" w:rsidP="00187DC7">
      <w:pPr>
        <w:spacing w:after="0" w:line="240" w:lineRule="auto"/>
      </w:pPr>
      <w:r>
        <w:separator/>
      </w:r>
    </w:p>
  </w:endnote>
  <w:endnote w:type="continuationSeparator" w:id="0">
    <w:p w14:paraId="085725C6" w14:textId="77777777" w:rsidR="00F36B19" w:rsidRDefault="00F36B19" w:rsidP="00187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venir Next LT Pro">
    <w:altName w:val="Arial"/>
    <w:charset w:val="00"/>
    <w:family w:val="swiss"/>
    <w:pitch w:val="variable"/>
    <w:sig w:usb0="00000001" w:usb1="5000204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5735937"/>
      <w:docPartObj>
        <w:docPartGallery w:val="Page Numbers (Bottom of Page)"/>
        <w:docPartUnique/>
      </w:docPartObj>
    </w:sdtPr>
    <w:sdtEndPr/>
    <w:sdtContent>
      <w:p w14:paraId="3C8BC322" w14:textId="50B3C8E9" w:rsidR="00187DC7" w:rsidRDefault="00187DC7">
        <w:pPr>
          <w:pStyle w:val="Piedepgina"/>
          <w:jc w:val="center"/>
        </w:pPr>
        <w:r w:rsidRPr="0070732E">
          <w:rPr>
            <w:rFonts w:ascii="Avenir Next LT Pro" w:hAnsi="Avenir Next LT Pro"/>
          </w:rPr>
          <w:fldChar w:fldCharType="begin"/>
        </w:r>
        <w:r w:rsidRPr="0070732E">
          <w:rPr>
            <w:rFonts w:ascii="Avenir Next LT Pro" w:hAnsi="Avenir Next LT Pro"/>
          </w:rPr>
          <w:instrText>PAGE   \* MERGEFORMAT</w:instrText>
        </w:r>
        <w:r w:rsidRPr="0070732E">
          <w:rPr>
            <w:rFonts w:ascii="Avenir Next LT Pro" w:hAnsi="Avenir Next LT Pro"/>
          </w:rPr>
          <w:fldChar w:fldCharType="separate"/>
        </w:r>
        <w:r w:rsidR="0035522A">
          <w:rPr>
            <w:rFonts w:ascii="Avenir Next LT Pro" w:hAnsi="Avenir Next LT Pro"/>
            <w:noProof/>
          </w:rPr>
          <w:t>12</w:t>
        </w:r>
        <w:r w:rsidRPr="0070732E">
          <w:rPr>
            <w:rFonts w:ascii="Avenir Next LT Pro" w:hAnsi="Avenir Next LT Pro"/>
          </w:rPr>
          <w:fldChar w:fldCharType="end"/>
        </w:r>
      </w:p>
    </w:sdtContent>
  </w:sdt>
  <w:p w14:paraId="5AB16A45" w14:textId="77777777" w:rsidR="00187DC7" w:rsidRDefault="00187DC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18FD9" w14:textId="77777777" w:rsidR="00F36B19" w:rsidRDefault="00F36B19" w:rsidP="00187DC7">
      <w:pPr>
        <w:spacing w:after="0" w:line="240" w:lineRule="auto"/>
      </w:pPr>
      <w:r>
        <w:separator/>
      </w:r>
    </w:p>
  </w:footnote>
  <w:footnote w:type="continuationSeparator" w:id="0">
    <w:p w14:paraId="0D4E81BA" w14:textId="77777777" w:rsidR="00F36B19" w:rsidRDefault="00F36B19" w:rsidP="00187D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92129"/>
    <w:multiLevelType w:val="hybridMultilevel"/>
    <w:tmpl w:val="C9D21330"/>
    <w:lvl w:ilvl="0" w:tplc="7FB01310">
      <w:start w:val="2"/>
      <w:numFmt w:val="bullet"/>
      <w:lvlText w:val="-"/>
      <w:lvlJc w:val="left"/>
      <w:pPr>
        <w:ind w:left="720" w:hanging="360"/>
      </w:pPr>
      <w:rPr>
        <w:rFonts w:ascii="Avenir Next LT Pro" w:eastAsiaTheme="minorEastAsia" w:hAnsi="Avenir Next LT Pro"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6BC66DA"/>
    <w:multiLevelType w:val="hybridMultilevel"/>
    <w:tmpl w:val="E1A88D00"/>
    <w:lvl w:ilvl="0" w:tplc="FFFFFFFF">
      <w:start w:val="1"/>
      <w:numFmt w:val="upperRoman"/>
      <w:lvlText w:val="%1."/>
      <w:lvlJc w:val="left"/>
      <w:pPr>
        <w:ind w:left="723" w:hanging="720"/>
      </w:pPr>
      <w:rPr>
        <w:rFonts w:hint="default"/>
        <w:b/>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2" w15:restartNumberingAfterBreak="0">
    <w:nsid w:val="22B77746"/>
    <w:multiLevelType w:val="hybridMultilevel"/>
    <w:tmpl w:val="AAB0BAA6"/>
    <w:lvl w:ilvl="0" w:tplc="2C5C10E0">
      <w:start w:val="5"/>
      <w:numFmt w:val="bullet"/>
      <w:lvlText w:val="-"/>
      <w:lvlJc w:val="left"/>
      <w:pPr>
        <w:ind w:left="720" w:hanging="360"/>
      </w:pPr>
      <w:rPr>
        <w:rFonts w:ascii="Avenir Next LT Pro" w:eastAsia="Microsoft Sans Serif" w:hAnsi="Avenir Next LT Pro" w:cs="Microsoft Sans Serif"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CE47445"/>
    <w:multiLevelType w:val="hybridMultilevel"/>
    <w:tmpl w:val="90AEF0A8"/>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2F8108A"/>
    <w:multiLevelType w:val="hybridMultilevel"/>
    <w:tmpl w:val="6BE6EF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091313F"/>
    <w:multiLevelType w:val="hybridMultilevel"/>
    <w:tmpl w:val="B2865E38"/>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6" w15:restartNumberingAfterBreak="0">
    <w:nsid w:val="5C655AB1"/>
    <w:multiLevelType w:val="hybridMultilevel"/>
    <w:tmpl w:val="140204F0"/>
    <w:lvl w:ilvl="0" w:tplc="66A41C4C">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5CB56199"/>
    <w:multiLevelType w:val="hybridMultilevel"/>
    <w:tmpl w:val="D1820634"/>
    <w:lvl w:ilvl="0" w:tplc="D12E6DB2">
      <w:start w:val="2"/>
      <w:numFmt w:val="bullet"/>
      <w:lvlText w:val="-"/>
      <w:lvlJc w:val="left"/>
      <w:pPr>
        <w:ind w:left="720" w:hanging="360"/>
      </w:pPr>
      <w:rPr>
        <w:rFonts w:ascii="Avenir Next LT Pro" w:eastAsia="Microsoft Sans Serif" w:hAnsi="Avenir Next LT Pro" w:cs="Microsoft Sans Serif"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61221CA5"/>
    <w:multiLevelType w:val="hybridMultilevel"/>
    <w:tmpl w:val="E1A88D00"/>
    <w:lvl w:ilvl="0" w:tplc="0C2A1346">
      <w:start w:val="1"/>
      <w:numFmt w:val="upperRoman"/>
      <w:lvlText w:val="%1."/>
      <w:lvlJc w:val="left"/>
      <w:pPr>
        <w:ind w:left="723" w:hanging="720"/>
      </w:pPr>
      <w:rPr>
        <w:rFonts w:hint="default"/>
        <w:b/>
      </w:rPr>
    </w:lvl>
    <w:lvl w:ilvl="1" w:tplc="0C0A0019" w:tentative="1">
      <w:start w:val="1"/>
      <w:numFmt w:val="lowerLetter"/>
      <w:lvlText w:val="%2."/>
      <w:lvlJc w:val="left"/>
      <w:pPr>
        <w:ind w:left="1083" w:hanging="360"/>
      </w:pPr>
    </w:lvl>
    <w:lvl w:ilvl="2" w:tplc="0C0A001B" w:tentative="1">
      <w:start w:val="1"/>
      <w:numFmt w:val="lowerRoman"/>
      <w:lvlText w:val="%3."/>
      <w:lvlJc w:val="right"/>
      <w:pPr>
        <w:ind w:left="1803" w:hanging="180"/>
      </w:pPr>
    </w:lvl>
    <w:lvl w:ilvl="3" w:tplc="0C0A000F" w:tentative="1">
      <w:start w:val="1"/>
      <w:numFmt w:val="decimal"/>
      <w:lvlText w:val="%4."/>
      <w:lvlJc w:val="left"/>
      <w:pPr>
        <w:ind w:left="2523" w:hanging="360"/>
      </w:pPr>
    </w:lvl>
    <w:lvl w:ilvl="4" w:tplc="0C0A0019" w:tentative="1">
      <w:start w:val="1"/>
      <w:numFmt w:val="lowerLetter"/>
      <w:lvlText w:val="%5."/>
      <w:lvlJc w:val="left"/>
      <w:pPr>
        <w:ind w:left="3243" w:hanging="360"/>
      </w:pPr>
    </w:lvl>
    <w:lvl w:ilvl="5" w:tplc="0C0A001B" w:tentative="1">
      <w:start w:val="1"/>
      <w:numFmt w:val="lowerRoman"/>
      <w:lvlText w:val="%6."/>
      <w:lvlJc w:val="right"/>
      <w:pPr>
        <w:ind w:left="3963" w:hanging="180"/>
      </w:pPr>
    </w:lvl>
    <w:lvl w:ilvl="6" w:tplc="0C0A000F" w:tentative="1">
      <w:start w:val="1"/>
      <w:numFmt w:val="decimal"/>
      <w:lvlText w:val="%7."/>
      <w:lvlJc w:val="left"/>
      <w:pPr>
        <w:ind w:left="4683" w:hanging="360"/>
      </w:pPr>
    </w:lvl>
    <w:lvl w:ilvl="7" w:tplc="0C0A0019" w:tentative="1">
      <w:start w:val="1"/>
      <w:numFmt w:val="lowerLetter"/>
      <w:lvlText w:val="%8."/>
      <w:lvlJc w:val="left"/>
      <w:pPr>
        <w:ind w:left="5403" w:hanging="360"/>
      </w:pPr>
    </w:lvl>
    <w:lvl w:ilvl="8" w:tplc="0C0A001B" w:tentative="1">
      <w:start w:val="1"/>
      <w:numFmt w:val="lowerRoman"/>
      <w:lvlText w:val="%9."/>
      <w:lvlJc w:val="right"/>
      <w:pPr>
        <w:ind w:left="6123" w:hanging="180"/>
      </w:pPr>
    </w:lvl>
  </w:abstractNum>
  <w:abstractNum w:abstractNumId="9" w15:restartNumberingAfterBreak="0">
    <w:nsid w:val="7E8D3AF4"/>
    <w:multiLevelType w:val="multilevel"/>
    <w:tmpl w:val="D0E2F0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F583864"/>
    <w:multiLevelType w:val="multilevel"/>
    <w:tmpl w:val="3470361E"/>
    <w:lvl w:ilvl="0">
      <w:start w:val="1"/>
      <w:numFmt w:val="bullet"/>
      <w:lvlText w:val=""/>
      <w:lvlJc w:val="left"/>
      <w:pPr>
        <w:ind w:left="360" w:hanging="360"/>
      </w:pPr>
      <w:rPr>
        <w:rFonts w:ascii="Symbol" w:hAnsi="Symbol" w:hint="default"/>
      </w:r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9"/>
  </w:num>
  <w:num w:numId="2">
    <w:abstractNumId w:val="8"/>
  </w:num>
  <w:num w:numId="3">
    <w:abstractNumId w:val="4"/>
  </w:num>
  <w:num w:numId="4">
    <w:abstractNumId w:val="0"/>
  </w:num>
  <w:num w:numId="5">
    <w:abstractNumId w:val="10"/>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6"/>
  </w:num>
  <w:num w:numId="9">
    <w:abstractNumId w:val="2"/>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2C7"/>
    <w:rsid w:val="00007B7C"/>
    <w:rsid w:val="000154AB"/>
    <w:rsid w:val="000224F9"/>
    <w:rsid w:val="00070B0F"/>
    <w:rsid w:val="00071BC7"/>
    <w:rsid w:val="0008416B"/>
    <w:rsid w:val="000A367C"/>
    <w:rsid w:val="000B09FC"/>
    <w:rsid w:val="000B7F53"/>
    <w:rsid w:val="0011317B"/>
    <w:rsid w:val="001374DD"/>
    <w:rsid w:val="00161BAB"/>
    <w:rsid w:val="00187DC7"/>
    <w:rsid w:val="001A03A7"/>
    <w:rsid w:val="001F5D14"/>
    <w:rsid w:val="002119BE"/>
    <w:rsid w:val="00215B68"/>
    <w:rsid w:val="00215D4F"/>
    <w:rsid w:val="0021641D"/>
    <w:rsid w:val="00230F69"/>
    <w:rsid w:val="00253289"/>
    <w:rsid w:val="00256A19"/>
    <w:rsid w:val="0026680D"/>
    <w:rsid w:val="00286F92"/>
    <w:rsid w:val="002971C4"/>
    <w:rsid w:val="002A79D5"/>
    <w:rsid w:val="002D3BC7"/>
    <w:rsid w:val="002D552C"/>
    <w:rsid w:val="002D74BE"/>
    <w:rsid w:val="00336C06"/>
    <w:rsid w:val="0034052D"/>
    <w:rsid w:val="00344461"/>
    <w:rsid w:val="00346A27"/>
    <w:rsid w:val="0035522A"/>
    <w:rsid w:val="003969FC"/>
    <w:rsid w:val="003C0CE0"/>
    <w:rsid w:val="003E70BA"/>
    <w:rsid w:val="00420C46"/>
    <w:rsid w:val="00426A31"/>
    <w:rsid w:val="00447986"/>
    <w:rsid w:val="00466858"/>
    <w:rsid w:val="00467FB9"/>
    <w:rsid w:val="00472770"/>
    <w:rsid w:val="00496A44"/>
    <w:rsid w:val="004B22D5"/>
    <w:rsid w:val="004C6BCF"/>
    <w:rsid w:val="004F2B76"/>
    <w:rsid w:val="00501454"/>
    <w:rsid w:val="0050204E"/>
    <w:rsid w:val="00524903"/>
    <w:rsid w:val="00527659"/>
    <w:rsid w:val="00536BAB"/>
    <w:rsid w:val="0055469B"/>
    <w:rsid w:val="005672B3"/>
    <w:rsid w:val="00591235"/>
    <w:rsid w:val="005932E8"/>
    <w:rsid w:val="00594DF7"/>
    <w:rsid w:val="005D44A4"/>
    <w:rsid w:val="005D6CC9"/>
    <w:rsid w:val="006046AE"/>
    <w:rsid w:val="00625DEE"/>
    <w:rsid w:val="00630648"/>
    <w:rsid w:val="00645B68"/>
    <w:rsid w:val="00650983"/>
    <w:rsid w:val="00656698"/>
    <w:rsid w:val="00666637"/>
    <w:rsid w:val="00666D1E"/>
    <w:rsid w:val="006B0008"/>
    <w:rsid w:val="006C0F4D"/>
    <w:rsid w:val="006E65D9"/>
    <w:rsid w:val="006F3043"/>
    <w:rsid w:val="00705277"/>
    <w:rsid w:val="0070732E"/>
    <w:rsid w:val="00712D7F"/>
    <w:rsid w:val="00721B09"/>
    <w:rsid w:val="007325E7"/>
    <w:rsid w:val="007424F4"/>
    <w:rsid w:val="0074416F"/>
    <w:rsid w:val="00762A46"/>
    <w:rsid w:val="0078776F"/>
    <w:rsid w:val="00791D02"/>
    <w:rsid w:val="007C2911"/>
    <w:rsid w:val="007C4AB3"/>
    <w:rsid w:val="007E71AA"/>
    <w:rsid w:val="008072F4"/>
    <w:rsid w:val="0081422F"/>
    <w:rsid w:val="0081564F"/>
    <w:rsid w:val="00824D41"/>
    <w:rsid w:val="008302C7"/>
    <w:rsid w:val="0083210D"/>
    <w:rsid w:val="00832703"/>
    <w:rsid w:val="00833E18"/>
    <w:rsid w:val="008545CC"/>
    <w:rsid w:val="008711B1"/>
    <w:rsid w:val="00897713"/>
    <w:rsid w:val="008C1893"/>
    <w:rsid w:val="00902FBF"/>
    <w:rsid w:val="00907B1B"/>
    <w:rsid w:val="00931320"/>
    <w:rsid w:val="00931360"/>
    <w:rsid w:val="009335CC"/>
    <w:rsid w:val="00934544"/>
    <w:rsid w:val="009376FB"/>
    <w:rsid w:val="00966305"/>
    <w:rsid w:val="00970A03"/>
    <w:rsid w:val="00975FF1"/>
    <w:rsid w:val="00993A94"/>
    <w:rsid w:val="0099692D"/>
    <w:rsid w:val="009B5171"/>
    <w:rsid w:val="00A144DB"/>
    <w:rsid w:val="00A307E1"/>
    <w:rsid w:val="00A447A8"/>
    <w:rsid w:val="00A5772D"/>
    <w:rsid w:val="00A57F78"/>
    <w:rsid w:val="00A63742"/>
    <w:rsid w:val="00A74B8C"/>
    <w:rsid w:val="00A85F47"/>
    <w:rsid w:val="00AA00F0"/>
    <w:rsid w:val="00AC3EA1"/>
    <w:rsid w:val="00B270E4"/>
    <w:rsid w:val="00B31F30"/>
    <w:rsid w:val="00B36C9A"/>
    <w:rsid w:val="00B53F7B"/>
    <w:rsid w:val="00B63221"/>
    <w:rsid w:val="00B935D3"/>
    <w:rsid w:val="00BA1E84"/>
    <w:rsid w:val="00BC25F1"/>
    <w:rsid w:val="00BE386F"/>
    <w:rsid w:val="00BF3AC5"/>
    <w:rsid w:val="00BF66D7"/>
    <w:rsid w:val="00C12FAF"/>
    <w:rsid w:val="00C15D6D"/>
    <w:rsid w:val="00C2063C"/>
    <w:rsid w:val="00C443B2"/>
    <w:rsid w:val="00C47916"/>
    <w:rsid w:val="00C55585"/>
    <w:rsid w:val="00C70AD9"/>
    <w:rsid w:val="00C87DC8"/>
    <w:rsid w:val="00CA4517"/>
    <w:rsid w:val="00CA65AE"/>
    <w:rsid w:val="00CB0D42"/>
    <w:rsid w:val="00CD225F"/>
    <w:rsid w:val="00CF321E"/>
    <w:rsid w:val="00D032E8"/>
    <w:rsid w:val="00D10C9F"/>
    <w:rsid w:val="00D15098"/>
    <w:rsid w:val="00D34F05"/>
    <w:rsid w:val="00D50797"/>
    <w:rsid w:val="00D67DF4"/>
    <w:rsid w:val="00D80171"/>
    <w:rsid w:val="00D92ED6"/>
    <w:rsid w:val="00DC2EAE"/>
    <w:rsid w:val="00DF2649"/>
    <w:rsid w:val="00E0581B"/>
    <w:rsid w:val="00E310F9"/>
    <w:rsid w:val="00E3115F"/>
    <w:rsid w:val="00E531CD"/>
    <w:rsid w:val="00E73BB3"/>
    <w:rsid w:val="00E80DB9"/>
    <w:rsid w:val="00E9705D"/>
    <w:rsid w:val="00EA7C03"/>
    <w:rsid w:val="00EB370E"/>
    <w:rsid w:val="00EB617C"/>
    <w:rsid w:val="00F02DB5"/>
    <w:rsid w:val="00F04AB4"/>
    <w:rsid w:val="00F36B19"/>
    <w:rsid w:val="00F63329"/>
    <w:rsid w:val="00F91F58"/>
    <w:rsid w:val="00F96DCA"/>
    <w:rsid w:val="00FB7470"/>
    <w:rsid w:val="00FC5DB7"/>
    <w:rsid w:val="00FF1B8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DAF67"/>
  <w15:docId w15:val="{CF2BD1F2-828E-46B9-94EB-D04B363B1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931320"/>
    <w:rPr>
      <w:sz w:val="16"/>
      <w:szCs w:val="16"/>
    </w:rPr>
  </w:style>
  <w:style w:type="paragraph" w:styleId="Textocomentario">
    <w:name w:val="annotation text"/>
    <w:basedOn w:val="Normal"/>
    <w:link w:val="TextocomentarioCar"/>
    <w:uiPriority w:val="99"/>
    <w:unhideWhenUsed/>
    <w:rsid w:val="00931320"/>
    <w:pPr>
      <w:spacing w:line="240" w:lineRule="auto"/>
    </w:pPr>
    <w:rPr>
      <w:sz w:val="20"/>
      <w:szCs w:val="20"/>
    </w:rPr>
  </w:style>
  <w:style w:type="character" w:customStyle="1" w:styleId="TextocomentarioCar">
    <w:name w:val="Texto comentario Car"/>
    <w:basedOn w:val="Fuentedeprrafopredeter"/>
    <w:link w:val="Textocomentario"/>
    <w:uiPriority w:val="99"/>
    <w:rsid w:val="00931320"/>
    <w:rPr>
      <w:sz w:val="20"/>
      <w:szCs w:val="20"/>
    </w:rPr>
  </w:style>
  <w:style w:type="paragraph" w:styleId="Asuntodelcomentario">
    <w:name w:val="annotation subject"/>
    <w:basedOn w:val="Textocomentario"/>
    <w:next w:val="Textocomentario"/>
    <w:link w:val="AsuntodelcomentarioCar"/>
    <w:uiPriority w:val="99"/>
    <w:semiHidden/>
    <w:unhideWhenUsed/>
    <w:rsid w:val="00931320"/>
    <w:rPr>
      <w:b/>
      <w:bCs/>
    </w:rPr>
  </w:style>
  <w:style w:type="character" w:customStyle="1" w:styleId="AsuntodelcomentarioCar">
    <w:name w:val="Asunto del comentario Car"/>
    <w:basedOn w:val="TextocomentarioCar"/>
    <w:link w:val="Asuntodelcomentario"/>
    <w:uiPriority w:val="99"/>
    <w:semiHidden/>
    <w:rsid w:val="00931320"/>
    <w:rPr>
      <w:b/>
      <w:bCs/>
      <w:sz w:val="20"/>
      <w:szCs w:val="20"/>
    </w:rPr>
  </w:style>
  <w:style w:type="paragraph" w:styleId="Prrafodelista">
    <w:name w:val="List Paragraph"/>
    <w:basedOn w:val="Normal"/>
    <w:uiPriority w:val="34"/>
    <w:qFormat/>
    <w:rsid w:val="009335CC"/>
    <w:pPr>
      <w:ind w:left="720"/>
      <w:contextualSpacing/>
    </w:pPr>
  </w:style>
  <w:style w:type="paragraph" w:styleId="Encabezado">
    <w:name w:val="header"/>
    <w:basedOn w:val="Normal"/>
    <w:link w:val="EncabezadoCar"/>
    <w:uiPriority w:val="99"/>
    <w:unhideWhenUsed/>
    <w:rsid w:val="00187DC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87DC7"/>
  </w:style>
  <w:style w:type="paragraph" w:styleId="Piedepgina">
    <w:name w:val="footer"/>
    <w:basedOn w:val="Normal"/>
    <w:link w:val="PiedepginaCar"/>
    <w:uiPriority w:val="99"/>
    <w:unhideWhenUsed/>
    <w:rsid w:val="00187DC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87DC7"/>
  </w:style>
  <w:style w:type="table" w:styleId="Tablaconcuadrcula">
    <w:name w:val="Table Grid"/>
    <w:basedOn w:val="Tablanormal"/>
    <w:uiPriority w:val="39"/>
    <w:rsid w:val="004C6BCF"/>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6305"/>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D50797"/>
    <w:rPr>
      <w:color w:val="0563C1" w:themeColor="hyperlink"/>
      <w:u w:val="single"/>
    </w:rPr>
  </w:style>
  <w:style w:type="character" w:customStyle="1" w:styleId="Mencinsinresolver1">
    <w:name w:val="Mención sin resolver1"/>
    <w:basedOn w:val="Fuentedeprrafopredeter"/>
    <w:uiPriority w:val="99"/>
    <w:semiHidden/>
    <w:unhideWhenUsed/>
    <w:rsid w:val="00D50797"/>
    <w:rPr>
      <w:color w:val="605E5C"/>
      <w:shd w:val="clear" w:color="auto" w:fill="E1DFDD"/>
    </w:rPr>
  </w:style>
  <w:style w:type="paragraph" w:styleId="Textodeglobo">
    <w:name w:val="Balloon Text"/>
    <w:basedOn w:val="Normal"/>
    <w:link w:val="TextodegloboCar"/>
    <w:uiPriority w:val="99"/>
    <w:semiHidden/>
    <w:unhideWhenUsed/>
    <w:rsid w:val="002A79D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A79D5"/>
    <w:rPr>
      <w:rFonts w:ascii="Segoe UI" w:hAnsi="Segoe UI" w:cs="Segoe UI"/>
      <w:sz w:val="18"/>
      <w:szCs w:val="18"/>
    </w:rPr>
  </w:style>
  <w:style w:type="paragraph" w:styleId="Revisin">
    <w:name w:val="Revision"/>
    <w:hidden/>
    <w:uiPriority w:val="99"/>
    <w:semiHidden/>
    <w:rsid w:val="008711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551728">
      <w:bodyDiv w:val="1"/>
      <w:marLeft w:val="0"/>
      <w:marRight w:val="0"/>
      <w:marTop w:val="0"/>
      <w:marBottom w:val="0"/>
      <w:divBdr>
        <w:top w:val="none" w:sz="0" w:space="0" w:color="auto"/>
        <w:left w:val="none" w:sz="0" w:space="0" w:color="auto"/>
        <w:bottom w:val="none" w:sz="0" w:space="0" w:color="auto"/>
        <w:right w:val="none" w:sz="0" w:space="0" w:color="auto"/>
      </w:divBdr>
    </w:div>
    <w:div w:id="1383485729">
      <w:bodyDiv w:val="1"/>
      <w:marLeft w:val="0"/>
      <w:marRight w:val="0"/>
      <w:marTop w:val="0"/>
      <w:marBottom w:val="0"/>
      <w:divBdr>
        <w:top w:val="none" w:sz="0" w:space="0" w:color="auto"/>
        <w:left w:val="none" w:sz="0" w:space="0" w:color="auto"/>
        <w:bottom w:val="none" w:sz="0" w:space="0" w:color="auto"/>
        <w:right w:val="none" w:sz="0" w:space="0" w:color="auto"/>
      </w:divBdr>
    </w:div>
    <w:div w:id="1769085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atents.google.com/patent/WO2015079079A1/es"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E7E527D258C754B999570B344EE669E" ma:contentTypeVersion="13" ma:contentTypeDescription="Crear nuevo documento." ma:contentTypeScope="" ma:versionID="09408f5a9b817d2baa974f79dc81488f">
  <xsd:schema xmlns:xsd="http://www.w3.org/2001/XMLSchema" xmlns:xs="http://www.w3.org/2001/XMLSchema" xmlns:p="http://schemas.microsoft.com/office/2006/metadata/properties" xmlns:ns3="1bf294f6-d352-4655-ae0e-c2b37ab2c532" xmlns:ns4="2b707b4f-c7ca-4e0c-b468-730f63aa4d92" targetNamespace="http://schemas.microsoft.com/office/2006/metadata/properties" ma:root="true" ma:fieldsID="0915c8d358306287fc0ed7e98ea3e2ef" ns3:_="" ns4:_="">
    <xsd:import namespace="1bf294f6-d352-4655-ae0e-c2b37ab2c532"/>
    <xsd:import namespace="2b707b4f-c7ca-4e0c-b468-730f63aa4d9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294f6-d352-4655-ae0e-c2b37ab2c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707b4f-c7ca-4e0c-b468-730f63aa4d92"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bf294f6-d352-4655-ae0e-c2b37ab2c5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24AF3-FC4A-4AC7-AA3D-DF21DD32F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f294f6-d352-4655-ae0e-c2b37ab2c532"/>
    <ds:schemaRef ds:uri="2b707b4f-c7ca-4e0c-b468-730f63aa4d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0B333E-BA5A-4C45-8567-5C4384F49613}">
  <ds:schemaRefs>
    <ds:schemaRef ds:uri="http://schemas.microsoft.com/office/2006/metadata/properties"/>
    <ds:schemaRef ds:uri="http://schemas.microsoft.com/office/infopath/2007/PartnerControls"/>
    <ds:schemaRef ds:uri="1bf294f6-d352-4655-ae0e-c2b37ab2c532"/>
  </ds:schemaRefs>
</ds:datastoreItem>
</file>

<file path=customXml/itemProps3.xml><?xml version="1.0" encoding="utf-8"?>
<ds:datastoreItem xmlns:ds="http://schemas.openxmlformats.org/officeDocument/2006/customXml" ds:itemID="{03D1426E-586E-4111-99B9-64E0C0668129}">
  <ds:schemaRefs>
    <ds:schemaRef ds:uri="http://schemas.microsoft.com/sharepoint/v3/contenttype/forms"/>
  </ds:schemaRefs>
</ds:datastoreItem>
</file>

<file path=customXml/itemProps4.xml><?xml version="1.0" encoding="utf-8"?>
<ds:datastoreItem xmlns:ds="http://schemas.openxmlformats.org/officeDocument/2006/customXml" ds:itemID="{844845F7-581E-48C4-B450-A8A119F0C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4341</Words>
  <Characters>23880</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Zueco Peña</dc:creator>
  <cp:lastModifiedBy>MARIA MARIN SAN JOSE</cp:lastModifiedBy>
  <cp:revision>2</cp:revision>
  <cp:lastPrinted>2024-09-10T09:09:00Z</cp:lastPrinted>
  <dcterms:created xsi:type="dcterms:W3CDTF">2024-09-10T09:14:00Z</dcterms:created>
  <dcterms:modified xsi:type="dcterms:W3CDTF">2024-09-10T09:14:00Z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0x010100AE7E527D258C754B999570B344EE669E</vt:lpwstr>
  </property>
</Properties>
</file>